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709E7" w14:textId="250B9128" w:rsidR="00972994" w:rsidRDefault="00306496" w:rsidP="007D34B8">
      <w:pPr>
        <w:rPr>
          <w:b/>
        </w:rPr>
      </w:pPr>
      <w:r>
        <w:rPr>
          <w:b/>
          <w:lang w:val="ky-KG"/>
        </w:rPr>
        <w:t xml:space="preserve">№ 5 </w:t>
      </w:r>
      <w:r w:rsidR="001C533E">
        <w:rPr>
          <w:b/>
        </w:rPr>
        <w:t>ЛОТ</w:t>
      </w:r>
    </w:p>
    <w:p w14:paraId="54031BAA" w14:textId="77777777" w:rsidR="001C533E" w:rsidRPr="001E7FCB" w:rsidRDefault="001C533E" w:rsidP="007D34B8"/>
    <w:p w14:paraId="3FE2454A" w14:textId="77777777" w:rsidR="00DD4D3C" w:rsidRPr="003C2E19" w:rsidRDefault="00DD4D3C" w:rsidP="00DD4D3C">
      <w:pPr>
        <w:jc w:val="center"/>
        <w:rPr>
          <w:b/>
          <w:lang w:val="ky-KG"/>
        </w:rPr>
      </w:pPr>
      <w:r>
        <w:rPr>
          <w:b/>
          <w:lang w:val="ky-KG"/>
        </w:rPr>
        <w:t>ТЕХНИКАЛЫК ТАПШЫРМА</w:t>
      </w:r>
    </w:p>
    <w:p w14:paraId="6688ECAA" w14:textId="481DE893" w:rsidR="00DD4D3C" w:rsidRPr="00F40932" w:rsidRDefault="00DD4D3C" w:rsidP="00DD4D3C">
      <w:pPr>
        <w:jc w:val="center"/>
        <w:rPr>
          <w:b/>
          <w:lang w:val="ky-KG"/>
        </w:rPr>
      </w:pPr>
      <w:r w:rsidRPr="00F4031F">
        <w:rPr>
          <w:b/>
          <w:lang w:val="ky-KG"/>
        </w:rPr>
        <w:t xml:space="preserve">"Кумтөр Голд Компани" ЖАКтын </w:t>
      </w:r>
      <w:r>
        <w:rPr>
          <w:b/>
          <w:lang w:val="ky-KG"/>
        </w:rPr>
        <w:t xml:space="preserve"> кен ишканасынын турак жай </w:t>
      </w:r>
      <w:r w:rsidR="00F36DEF">
        <w:rPr>
          <w:b/>
          <w:lang w:val="ky-KG"/>
        </w:rPr>
        <w:t xml:space="preserve">жана </w:t>
      </w:r>
      <w:r w:rsidR="00D80F06">
        <w:rPr>
          <w:b/>
          <w:lang w:val="ky-KG"/>
        </w:rPr>
        <w:t xml:space="preserve">өндүрүштүк объектилери </w:t>
      </w:r>
      <w:r w:rsidRPr="00F40932">
        <w:rPr>
          <w:b/>
          <w:lang w:val="ky-KG"/>
        </w:rPr>
        <w:t xml:space="preserve">үчүн </w:t>
      </w:r>
      <w:r w:rsidR="006D63FF">
        <w:rPr>
          <w:b/>
          <w:lang w:val="ky-KG"/>
        </w:rPr>
        <w:t xml:space="preserve">ашкана идиш-аяктарын жана аксессуарларын </w:t>
      </w:r>
      <w:r w:rsidRPr="00F40932">
        <w:rPr>
          <w:b/>
          <w:lang w:val="ky-KG"/>
        </w:rPr>
        <w:t>сатып алуу үчүн</w:t>
      </w:r>
    </w:p>
    <w:p w14:paraId="656DADB6" w14:textId="77777777" w:rsidR="00E86861" w:rsidRPr="00DD4D3C" w:rsidRDefault="00E86861" w:rsidP="00DD4D3C">
      <w:pPr>
        <w:rPr>
          <w:b/>
          <w:lang w:val="ky-K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306"/>
        <w:gridCol w:w="7503"/>
      </w:tblGrid>
      <w:tr w:rsidR="00A62E29" w:rsidRPr="001E7FCB" w14:paraId="6EE20C88" w14:textId="77777777" w:rsidTr="00F218B8">
        <w:trPr>
          <w:trHeight w:val="863"/>
        </w:trPr>
        <w:tc>
          <w:tcPr>
            <w:tcW w:w="338" w:type="pct"/>
          </w:tcPr>
          <w:p w14:paraId="3769167E" w14:textId="41DF4886" w:rsidR="00A62E29" w:rsidRPr="001E7FCB" w:rsidRDefault="00A62E29" w:rsidP="00A62E29">
            <w:pPr>
              <w:jc w:val="center"/>
              <w:rPr>
                <w:b/>
              </w:rPr>
            </w:pPr>
            <w:r>
              <w:rPr>
                <w:b/>
                <w:lang w:val="ky-KG"/>
              </w:rPr>
              <w:t>№</w:t>
            </w:r>
          </w:p>
        </w:tc>
        <w:tc>
          <w:tcPr>
            <w:tcW w:w="1096" w:type="pct"/>
          </w:tcPr>
          <w:p w14:paraId="23165B9E" w14:textId="77777777" w:rsidR="00A62E29" w:rsidRPr="000E368D" w:rsidRDefault="00A62E29" w:rsidP="00A62E29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r>
              <w:rPr>
                <w:b/>
                <w:lang w:val="ky-KG"/>
              </w:rPr>
              <w:t>м</w:t>
            </w:r>
            <w:proofErr w:type="spellStart"/>
            <w:r w:rsidRPr="000E368D">
              <w:rPr>
                <w:b/>
              </w:rPr>
              <w:t>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  <w:r>
              <w:rPr>
                <w:b/>
                <w:lang w:val="ky-KG"/>
              </w:rPr>
              <w:t xml:space="preserve"> </w:t>
            </w:r>
            <w:proofErr w:type="spellStart"/>
            <w:r w:rsidRPr="000E368D">
              <w:rPr>
                <w:b/>
              </w:rPr>
              <w:t>тизмеси</w:t>
            </w:r>
            <w:proofErr w:type="spellEnd"/>
            <w:r w:rsidRPr="000E368D">
              <w:rPr>
                <w:b/>
              </w:rPr>
              <w:t xml:space="preserve"> </w:t>
            </w:r>
          </w:p>
          <w:p w14:paraId="2A02C6AB" w14:textId="2DEE1E8A" w:rsidR="00A62E29" w:rsidRPr="001E7FCB" w:rsidRDefault="00A62E29" w:rsidP="00A62E29">
            <w:pPr>
              <w:jc w:val="center"/>
              <w:rPr>
                <w:b/>
              </w:rPr>
            </w:pPr>
          </w:p>
        </w:tc>
        <w:tc>
          <w:tcPr>
            <w:tcW w:w="3566" w:type="pct"/>
          </w:tcPr>
          <w:p w14:paraId="478C5D3F" w14:textId="5205632A" w:rsidR="00A62E29" w:rsidRPr="001E7FCB" w:rsidRDefault="00A62E29" w:rsidP="00A62E29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маалыматтар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</w:p>
        </w:tc>
      </w:tr>
      <w:tr w:rsidR="00F218B8" w:rsidRPr="001E7FCB" w14:paraId="41552FC7" w14:textId="77777777" w:rsidTr="00F218B8">
        <w:trPr>
          <w:trHeight w:val="436"/>
        </w:trPr>
        <w:tc>
          <w:tcPr>
            <w:tcW w:w="338" w:type="pct"/>
          </w:tcPr>
          <w:p w14:paraId="7107A4A8" w14:textId="77777777" w:rsidR="00F218B8" w:rsidRPr="001E7FCB" w:rsidRDefault="00F218B8" w:rsidP="00F218B8">
            <w:pPr>
              <w:jc w:val="center"/>
            </w:pPr>
            <w:r w:rsidRPr="001E7FCB">
              <w:t>1</w:t>
            </w:r>
          </w:p>
        </w:tc>
        <w:tc>
          <w:tcPr>
            <w:tcW w:w="1096" w:type="pct"/>
          </w:tcPr>
          <w:p w14:paraId="4D44A68F" w14:textId="18E61294" w:rsidR="00F218B8" w:rsidRPr="001E7FCB" w:rsidRDefault="00F218B8" w:rsidP="00F218B8">
            <w:r>
              <w:rPr>
                <w:lang w:val="ky-KG"/>
              </w:rPr>
              <w:t>Объекттин</w:t>
            </w:r>
            <w:r>
              <w:t xml:space="preserve"> </w:t>
            </w:r>
            <w:proofErr w:type="spellStart"/>
            <w:r>
              <w:t>жайгашкан</w:t>
            </w:r>
            <w:proofErr w:type="spellEnd"/>
            <w:r>
              <w:t xml:space="preserve"> </w:t>
            </w:r>
            <w:proofErr w:type="spellStart"/>
            <w:r>
              <w:t>жери</w:t>
            </w:r>
            <w:proofErr w:type="spellEnd"/>
          </w:p>
        </w:tc>
        <w:tc>
          <w:tcPr>
            <w:tcW w:w="3566" w:type="pct"/>
          </w:tcPr>
          <w:p w14:paraId="5DB69A95" w14:textId="7BA58937" w:rsidR="00F218B8" w:rsidRPr="001E7FCB" w:rsidRDefault="00F218B8" w:rsidP="00F218B8">
            <w:r>
              <w:rPr>
                <w:lang w:val="ky-KG"/>
              </w:rPr>
              <w:t>Ысык-Көл област</w:t>
            </w:r>
            <w:r>
              <w:t xml:space="preserve">ы, </w:t>
            </w:r>
            <w:proofErr w:type="spellStart"/>
            <w:r>
              <w:t>Жети</w:t>
            </w:r>
            <w:proofErr w:type="spellEnd"/>
            <w:r>
              <w:t>-</w:t>
            </w:r>
            <w:r>
              <w:rPr>
                <w:lang w:val="ky-KG"/>
              </w:rPr>
              <w:t>Ө</w:t>
            </w:r>
            <w:r>
              <w:t>г</w:t>
            </w:r>
            <w:r>
              <w:rPr>
                <w:lang w:val="ky-KG"/>
              </w:rPr>
              <w:t>ү</w:t>
            </w:r>
            <w:r>
              <w:t xml:space="preserve">з району, </w:t>
            </w:r>
            <w:proofErr w:type="spellStart"/>
            <w:r>
              <w:t>Кумт</w:t>
            </w:r>
            <w:proofErr w:type="spellEnd"/>
            <w:r>
              <w:rPr>
                <w:lang w:val="ky-KG"/>
              </w:rPr>
              <w:t>ө</w:t>
            </w:r>
            <w:r>
              <w:t xml:space="preserve">р алтын </w:t>
            </w:r>
            <w:proofErr w:type="spellStart"/>
            <w:r>
              <w:t>кени</w:t>
            </w:r>
            <w:proofErr w:type="spellEnd"/>
          </w:p>
        </w:tc>
      </w:tr>
      <w:tr w:rsidR="000F1CFB" w:rsidRPr="001E7FCB" w14:paraId="6841B306" w14:textId="77777777" w:rsidTr="00F218B8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38" w:type="pct"/>
          </w:tcPr>
          <w:p w14:paraId="7C16C379" w14:textId="77777777" w:rsidR="000F1CFB" w:rsidRPr="001E7FCB" w:rsidRDefault="000F1CFB" w:rsidP="000F1CFB">
            <w:pPr>
              <w:jc w:val="center"/>
            </w:pPr>
            <w:r w:rsidRPr="001E7FCB">
              <w:t>2</w:t>
            </w:r>
          </w:p>
        </w:tc>
        <w:tc>
          <w:tcPr>
            <w:tcW w:w="1096" w:type="pct"/>
          </w:tcPr>
          <w:p w14:paraId="10560587" w14:textId="4080311F" w:rsidR="000F1CFB" w:rsidRPr="001E7FCB" w:rsidRDefault="000F1CFB" w:rsidP="000F1CFB">
            <w:r>
              <w:rPr>
                <w:lang w:val="ky-KG"/>
              </w:rPr>
              <w:t>Буйрутмачы</w:t>
            </w:r>
          </w:p>
        </w:tc>
        <w:tc>
          <w:tcPr>
            <w:tcW w:w="3566" w:type="pct"/>
          </w:tcPr>
          <w:p w14:paraId="4F1EB63A" w14:textId="62780356" w:rsidR="000F1CFB" w:rsidRPr="001E7FCB" w:rsidRDefault="000F1CFB" w:rsidP="000F1CFB">
            <w:r w:rsidRPr="00F121AF">
              <w:rPr>
                <w:bCs/>
                <w:lang w:val="ky-KG"/>
              </w:rPr>
              <w:t>"Кумтөр Голд Компани" ЖАК</w:t>
            </w:r>
          </w:p>
        </w:tc>
      </w:tr>
      <w:tr w:rsidR="00BC5AF4" w:rsidRPr="001E7FCB" w14:paraId="115686BD" w14:textId="77777777" w:rsidTr="00F218B8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38" w:type="pct"/>
          </w:tcPr>
          <w:p w14:paraId="3B7DD2DC" w14:textId="77777777" w:rsidR="00BC5AF4" w:rsidRPr="001E7FCB" w:rsidRDefault="00D244B5" w:rsidP="000E368D">
            <w:pPr>
              <w:jc w:val="center"/>
            </w:pPr>
            <w:r w:rsidRPr="001E7FCB">
              <w:t>3</w:t>
            </w:r>
          </w:p>
        </w:tc>
        <w:tc>
          <w:tcPr>
            <w:tcW w:w="1096" w:type="pct"/>
          </w:tcPr>
          <w:p w14:paraId="650F080E" w14:textId="77777777" w:rsidR="00BC5AF4" w:rsidRPr="001E7FCB" w:rsidRDefault="00EE7DC9" w:rsidP="007D34B8">
            <w:r w:rsidRPr="001E7FCB">
              <w:t>Жеткирүүчү</w:t>
            </w:r>
          </w:p>
        </w:tc>
        <w:tc>
          <w:tcPr>
            <w:tcW w:w="3566" w:type="pct"/>
          </w:tcPr>
          <w:p w14:paraId="0CB4DB87" w14:textId="6B8AFF50" w:rsidR="00BC5AF4" w:rsidRPr="000F1CFB" w:rsidRDefault="00424650" w:rsidP="00B80970">
            <w:pPr>
              <w:rPr>
                <w:lang w:val="ky-KG"/>
              </w:rPr>
            </w:pPr>
            <w:r>
              <w:rPr>
                <w:lang w:val="ky-KG"/>
              </w:rPr>
              <w:t xml:space="preserve">Буйрутмачы </w:t>
            </w:r>
            <w:proofErr w:type="spellStart"/>
            <w:r w:rsidR="007F578D" w:rsidRPr="001E7FCB">
              <w:t>тарабынан</w:t>
            </w:r>
            <w:proofErr w:type="spellEnd"/>
            <w:r w:rsidR="007F578D" w:rsidRPr="001E7FCB">
              <w:t xml:space="preserve"> </w:t>
            </w:r>
            <w:proofErr w:type="spellStart"/>
            <w:r w:rsidR="007F578D" w:rsidRPr="001E7FCB">
              <w:t>дайындалып</w:t>
            </w:r>
            <w:proofErr w:type="spellEnd"/>
            <w:r w:rsidR="007F578D" w:rsidRPr="001E7FCB">
              <w:t xml:space="preserve">, </w:t>
            </w:r>
            <w:proofErr w:type="spellStart"/>
            <w:r w:rsidR="007F578D" w:rsidRPr="001E7FCB">
              <w:t>тандал</w:t>
            </w:r>
            <w:proofErr w:type="spellEnd"/>
            <w:r w:rsidR="000F1CFB">
              <w:rPr>
                <w:lang w:val="ky-KG"/>
              </w:rPr>
              <w:t>ат</w:t>
            </w:r>
          </w:p>
        </w:tc>
      </w:tr>
      <w:tr w:rsidR="00982B56" w:rsidRPr="001E7FCB" w14:paraId="6BCFEEC1" w14:textId="77777777" w:rsidTr="00F218B8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38" w:type="pct"/>
          </w:tcPr>
          <w:p w14:paraId="40324A41" w14:textId="33499325" w:rsidR="00982B56" w:rsidRPr="001E7FCB" w:rsidRDefault="00982B56" w:rsidP="000E368D">
            <w:pPr>
              <w:jc w:val="center"/>
            </w:pPr>
            <w:r>
              <w:t>4</w:t>
            </w:r>
          </w:p>
        </w:tc>
        <w:tc>
          <w:tcPr>
            <w:tcW w:w="1096" w:type="pct"/>
          </w:tcPr>
          <w:p w14:paraId="645767C4" w14:textId="36A47CAA" w:rsidR="00982B56" w:rsidRPr="001E7FCB" w:rsidRDefault="00384021" w:rsidP="007D34B8">
            <w:r>
              <w:rPr>
                <w:lang w:val="ky-KG"/>
              </w:rPr>
              <w:t>Жеткирүүчүгө</w:t>
            </w:r>
            <w:r w:rsidR="00982B56">
              <w:t xml:space="preserve"> </w:t>
            </w:r>
            <w:proofErr w:type="spellStart"/>
            <w:r w:rsidR="00982B56">
              <w:t>талаптары</w:t>
            </w:r>
            <w:proofErr w:type="spellEnd"/>
          </w:p>
        </w:tc>
        <w:tc>
          <w:tcPr>
            <w:tcW w:w="3566" w:type="pct"/>
          </w:tcPr>
          <w:p w14:paraId="14F1C63E" w14:textId="77777777" w:rsidR="00982B56" w:rsidRPr="002A4E73" w:rsidRDefault="00982B56" w:rsidP="00982B56">
            <w:pPr>
              <w:rPr>
                <w:lang w:val="ky-KG"/>
              </w:rPr>
            </w:pPr>
            <w:r w:rsidRPr="002A4E73">
              <w:t>Өзүнүн же ижара шартында (ижара келишиминин көчүрмөсү) кампанын жеткиликтүүлүгү, кардардын продукциясынын бир бөлүгүн кампада сактоо мүмкүнчүлүгү менен.</w:t>
            </w:r>
          </w:p>
          <w:p w14:paraId="0834C756" w14:textId="77777777" w:rsidR="00982B56" w:rsidRPr="00982B56" w:rsidRDefault="00982B56" w:rsidP="00B80970">
            <w:pPr>
              <w:rPr>
                <w:lang w:val="ky-KG"/>
              </w:rPr>
            </w:pPr>
          </w:p>
        </w:tc>
      </w:tr>
      <w:tr w:rsidR="00547B2C" w:rsidRPr="00C62FB9" w14:paraId="2ED8C5AB" w14:textId="77777777" w:rsidTr="00F218B8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338" w:type="pct"/>
          </w:tcPr>
          <w:p w14:paraId="3F7BB915" w14:textId="6E0743B9" w:rsidR="00547B2C" w:rsidRPr="001E7FCB" w:rsidRDefault="00982B56" w:rsidP="000E368D">
            <w:pPr>
              <w:jc w:val="center"/>
            </w:pPr>
            <w:r>
              <w:t>5</w:t>
            </w:r>
          </w:p>
        </w:tc>
        <w:tc>
          <w:tcPr>
            <w:tcW w:w="1096" w:type="pct"/>
          </w:tcPr>
          <w:p w14:paraId="08782BDB" w14:textId="1966B61E" w:rsidR="00547B2C" w:rsidRPr="00424650" w:rsidRDefault="00143CF5" w:rsidP="009F2134">
            <w:pPr>
              <w:rPr>
                <w:lang w:val="ky-KG"/>
              </w:rPr>
            </w:pPr>
            <w:proofErr w:type="spellStart"/>
            <w:r w:rsidRPr="001E7FCB">
              <w:t>Көрсөтүлгөн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кызматтын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ат</w:t>
            </w:r>
            <w:proofErr w:type="spellEnd"/>
            <w:r w:rsidR="00424650">
              <w:rPr>
                <w:lang w:val="ky-KG"/>
              </w:rPr>
              <w:t>ал</w:t>
            </w:r>
            <w:r w:rsidRPr="001E7FCB">
              <w:t>ы</w:t>
            </w:r>
            <w:r w:rsidR="00424650">
              <w:rPr>
                <w:lang w:val="ky-KG"/>
              </w:rPr>
              <w:t>шы</w:t>
            </w:r>
          </w:p>
        </w:tc>
        <w:tc>
          <w:tcPr>
            <w:tcW w:w="3566" w:type="pct"/>
          </w:tcPr>
          <w:p w14:paraId="05372024" w14:textId="2541E785" w:rsidR="00561BB3" w:rsidRPr="00C62FB9" w:rsidRDefault="00744AA6" w:rsidP="009E1EA1">
            <w:pPr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r w:rsidR="00CF11A3" w:rsidRPr="00C62FB9">
              <w:rPr>
                <w:lang w:val="ky-KG"/>
              </w:rPr>
              <w:t>кенинин турак жай жана өн</w:t>
            </w:r>
            <w:r>
              <w:rPr>
                <w:lang w:val="ky-KG"/>
              </w:rPr>
              <w:t>дүрүштүк</w:t>
            </w:r>
            <w:r w:rsidR="00CF11A3" w:rsidRPr="00C62FB9">
              <w:rPr>
                <w:lang w:val="ky-KG"/>
              </w:rPr>
              <w:t xml:space="preserve"> объектилери үчүн керектел</w:t>
            </w:r>
            <w:r>
              <w:rPr>
                <w:lang w:val="ky-KG"/>
              </w:rPr>
              <w:t>үүчү</w:t>
            </w:r>
            <w:r w:rsidR="00CF11A3" w:rsidRPr="00C62FB9">
              <w:rPr>
                <w:lang w:val="ky-KG"/>
              </w:rPr>
              <w:t xml:space="preserve"> материалдар</w:t>
            </w:r>
          </w:p>
        </w:tc>
      </w:tr>
      <w:tr w:rsidR="009F2134" w:rsidRPr="001E7FCB" w14:paraId="42375647" w14:textId="77777777" w:rsidTr="00F218B8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38" w:type="pct"/>
          </w:tcPr>
          <w:p w14:paraId="4D23FAA0" w14:textId="40CAA66D" w:rsidR="009F2134" w:rsidRPr="001E7FCB" w:rsidRDefault="00982B56" w:rsidP="000E368D">
            <w:pPr>
              <w:jc w:val="center"/>
            </w:pPr>
            <w:r>
              <w:t>6</w:t>
            </w:r>
          </w:p>
        </w:tc>
        <w:tc>
          <w:tcPr>
            <w:tcW w:w="1096" w:type="pct"/>
          </w:tcPr>
          <w:p w14:paraId="7852AD3B" w14:textId="77777777" w:rsidR="009F2134" w:rsidRPr="001E7FCB" w:rsidRDefault="003C5DF6" w:rsidP="007D34B8">
            <w:r w:rsidRPr="001E7FCB">
              <w:t>Көрсөтүлгөн кызматтын максаты</w:t>
            </w:r>
          </w:p>
        </w:tc>
        <w:tc>
          <w:tcPr>
            <w:tcW w:w="3566" w:type="pct"/>
          </w:tcPr>
          <w:p w14:paraId="16CC99DC" w14:textId="20AAC2EF" w:rsidR="009F2134" w:rsidRPr="001E7FCB" w:rsidRDefault="00B801F8" w:rsidP="00E86C0D">
            <w:pPr>
              <w:rPr>
                <w:lang w:val="ky-KG"/>
              </w:rPr>
            </w:pPr>
            <w:r>
              <w:rPr>
                <w:lang w:val="ky-KG"/>
              </w:rPr>
              <w:t>“Кумтөр Голд Компани” ЖАКтын</w:t>
            </w:r>
            <w:r w:rsidR="00EA1BF1">
              <w:rPr>
                <w:lang w:val="ky-KG"/>
              </w:rPr>
              <w:t xml:space="preserve"> </w:t>
            </w:r>
            <w:r w:rsidR="00A6453E">
              <w:rPr>
                <w:lang w:val="ky-KG"/>
              </w:rPr>
              <w:t>турак жай жана өндүрүштүк объектилери үчүн,</w:t>
            </w:r>
            <w:r>
              <w:rPr>
                <w:lang w:val="ky-KG"/>
              </w:rPr>
              <w:t xml:space="preserve"> </w:t>
            </w:r>
            <w:proofErr w:type="spellStart"/>
            <w:r>
              <w:t>натыйжалуулу</w:t>
            </w:r>
            <w:proofErr w:type="spellEnd"/>
            <w:r>
              <w:rPr>
                <w:lang w:val="ky-KG"/>
              </w:rPr>
              <w:t>к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экономикалык</w:t>
            </w:r>
            <w:proofErr w:type="spellEnd"/>
            <w:r>
              <w:t xml:space="preserve"> </w:t>
            </w:r>
            <w:proofErr w:type="spellStart"/>
            <w:r>
              <w:t>мүмкүнчүлүктөрүн</w:t>
            </w:r>
            <w:proofErr w:type="spellEnd"/>
            <w:r>
              <w:t xml:space="preserve"> эске </w:t>
            </w:r>
            <w:proofErr w:type="spellStart"/>
            <w:r>
              <w:t>алуу</w:t>
            </w:r>
            <w:proofErr w:type="spellEnd"/>
            <w:r>
              <w:t xml:space="preserve"> </w:t>
            </w:r>
            <w:proofErr w:type="spellStart"/>
            <w:r>
              <w:t>менен</w:t>
            </w:r>
            <w:proofErr w:type="spellEnd"/>
            <w:r>
              <w:t xml:space="preserve">, </w:t>
            </w:r>
            <w:r>
              <w:rPr>
                <w:lang w:val="ky-KG"/>
              </w:rPr>
              <w:t xml:space="preserve">буйрутмачынын </w:t>
            </w:r>
            <w:proofErr w:type="spellStart"/>
            <w:r>
              <w:t>муктаждыктарына</w:t>
            </w:r>
            <w:proofErr w:type="spellEnd"/>
            <w:r>
              <w:t xml:space="preserve"> </w:t>
            </w:r>
            <w:proofErr w:type="spellStart"/>
            <w:r>
              <w:t>жооп</w:t>
            </w:r>
            <w:proofErr w:type="spellEnd"/>
            <w:r>
              <w:t xml:space="preserve"> </w:t>
            </w:r>
            <w:proofErr w:type="spellStart"/>
            <w:r>
              <w:t>берген</w:t>
            </w:r>
            <w:proofErr w:type="spellEnd"/>
            <w:r>
              <w:t xml:space="preserve"> </w:t>
            </w:r>
            <w:r>
              <w:rPr>
                <w:lang w:val="ky-KG"/>
              </w:rPr>
              <w:t>керектелүүчү материалдар</w:t>
            </w:r>
            <w:proofErr w:type="spellStart"/>
            <w:r>
              <w:t>ды</w:t>
            </w:r>
            <w:proofErr w:type="spellEnd"/>
            <w:r>
              <w:t xml:space="preserve"> </w:t>
            </w:r>
            <w:proofErr w:type="spellStart"/>
            <w:r>
              <w:t>үзгүлтүксүз</w:t>
            </w:r>
            <w:proofErr w:type="spellEnd"/>
            <w:r>
              <w:t xml:space="preserve"> </w:t>
            </w:r>
            <w:proofErr w:type="spellStart"/>
            <w:r>
              <w:t>жеткирүү</w:t>
            </w:r>
            <w:proofErr w:type="spellEnd"/>
          </w:p>
        </w:tc>
      </w:tr>
      <w:tr w:rsidR="008750BF" w:rsidRPr="001E7FCB" w14:paraId="498E93B8" w14:textId="77777777" w:rsidTr="00F218B8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338" w:type="pct"/>
          </w:tcPr>
          <w:p w14:paraId="5FF5B4F6" w14:textId="20DA5229" w:rsidR="008750BF" w:rsidRPr="001E7FCB" w:rsidRDefault="00982B56" w:rsidP="000E368D">
            <w:pPr>
              <w:jc w:val="center"/>
            </w:pPr>
            <w:r>
              <w:t>7</w:t>
            </w:r>
          </w:p>
        </w:tc>
        <w:tc>
          <w:tcPr>
            <w:tcW w:w="1096" w:type="pct"/>
          </w:tcPr>
          <w:p w14:paraId="702C3308" w14:textId="670FEC96" w:rsidR="008750BF" w:rsidRPr="001E7FCB" w:rsidRDefault="008750BF" w:rsidP="007D34B8">
            <w:proofErr w:type="spellStart"/>
            <w:r w:rsidRPr="001E7FCB">
              <w:t>Товарларды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жеткирүүгө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болгон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талап</w:t>
            </w:r>
            <w:proofErr w:type="spellEnd"/>
          </w:p>
        </w:tc>
        <w:tc>
          <w:tcPr>
            <w:tcW w:w="3566" w:type="pct"/>
          </w:tcPr>
          <w:p w14:paraId="6AAEA8CC" w14:textId="245AC47D" w:rsidR="008750BF" w:rsidRPr="001E7FCB" w:rsidRDefault="00A81104" w:rsidP="0030459C">
            <w:r>
              <w:rPr>
                <w:lang w:val="ky-KG"/>
              </w:rPr>
              <w:t xml:space="preserve">Буйрутмачынын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тапшырмасынын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негизинде</w:t>
            </w:r>
            <w:proofErr w:type="spellEnd"/>
            <w:r w:rsidRPr="001D269B">
              <w:t xml:space="preserve">, </w:t>
            </w:r>
            <w:proofErr w:type="spellStart"/>
            <w:r w:rsidRPr="001D269B">
              <w:t>ушул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тапшырмада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көрсөтүлгөн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спецификациялардын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тизмесине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ылайык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товарларды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сатып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алып</w:t>
            </w:r>
            <w:proofErr w:type="spellEnd"/>
            <w:r w:rsidRPr="001D269B">
              <w:t>, "</w:t>
            </w:r>
            <w:proofErr w:type="spellStart"/>
            <w:r w:rsidRPr="001D269B">
              <w:t>Кумтөр</w:t>
            </w:r>
            <w:proofErr w:type="spellEnd"/>
            <w:r w:rsidRPr="001D269B">
              <w:t xml:space="preserve"> Голд Компани" </w:t>
            </w:r>
            <w:proofErr w:type="spellStart"/>
            <w:r w:rsidRPr="001D269B">
              <w:t>ЖАКтын</w:t>
            </w:r>
            <w:proofErr w:type="spellEnd"/>
            <w:r w:rsidRPr="001D269B">
              <w:t xml:space="preserve"> </w:t>
            </w:r>
            <w:r>
              <w:rPr>
                <w:lang w:val="ky-KG"/>
              </w:rPr>
              <w:t xml:space="preserve">кампасына </w:t>
            </w:r>
            <w:proofErr w:type="spellStart"/>
            <w:r w:rsidRPr="001D269B">
              <w:t>жеткир</w:t>
            </w:r>
            <w:proofErr w:type="spellEnd"/>
            <w:r>
              <w:rPr>
                <w:lang w:val="ky-KG"/>
              </w:rPr>
              <w:t>үү</w:t>
            </w:r>
            <w:r w:rsidRPr="001D269B">
              <w:t>.</w:t>
            </w:r>
          </w:p>
        </w:tc>
      </w:tr>
      <w:tr w:rsidR="009F2134" w:rsidRPr="001E7FCB" w14:paraId="57DB5CAB" w14:textId="77777777" w:rsidTr="00F218B8">
        <w:tblPrEx>
          <w:tblLook w:val="0000" w:firstRow="0" w:lastRow="0" w:firstColumn="0" w:lastColumn="0" w:noHBand="0" w:noVBand="0"/>
        </w:tblPrEx>
        <w:trPr>
          <w:trHeight w:val="3680"/>
        </w:trPr>
        <w:tc>
          <w:tcPr>
            <w:tcW w:w="338" w:type="pct"/>
          </w:tcPr>
          <w:p w14:paraId="7DC5CC1D" w14:textId="68FFD9C1" w:rsidR="009F2134" w:rsidRPr="001E7FCB" w:rsidRDefault="00982B56" w:rsidP="000E368D">
            <w:pPr>
              <w:jc w:val="center"/>
            </w:pPr>
            <w:bookmarkStart w:id="0" w:name="_Hlk173758125"/>
            <w:r>
              <w:t>8</w:t>
            </w:r>
          </w:p>
        </w:tc>
        <w:tc>
          <w:tcPr>
            <w:tcW w:w="1096" w:type="pct"/>
          </w:tcPr>
          <w:p w14:paraId="28345F4F" w14:textId="77777777" w:rsidR="009F2134" w:rsidRPr="001E7FCB" w:rsidRDefault="003C5DF6" w:rsidP="007D34B8">
            <w:r w:rsidRPr="001E7FCB">
              <w:t xml:space="preserve">Аталышы жана жеткирилген товарлардын саны </w:t>
            </w:r>
          </w:p>
        </w:tc>
        <w:tc>
          <w:tcPr>
            <w:tcW w:w="3566" w:type="pct"/>
            <w:tcBorders>
              <w:bottom w:val="single" w:sz="4" w:space="0" w:color="auto"/>
            </w:tcBorders>
          </w:tcPr>
          <w:p w14:paraId="1F542D3A" w14:textId="0C0843B4" w:rsidR="004B725A" w:rsidRPr="001E7FCB" w:rsidRDefault="004B725A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t xml:space="preserve">Темир </w:t>
            </w:r>
            <w:r w:rsidR="00035469">
              <w:rPr>
                <w:lang w:val="ky-KG"/>
              </w:rPr>
              <w:t>мочалка</w:t>
            </w:r>
            <w:r w:rsidRPr="001E7FCB">
              <w:t xml:space="preserve"> (</w:t>
            </w:r>
            <w:r w:rsidR="00035469" w:rsidRPr="00461287">
              <w:rPr>
                <w:i/>
                <w:iCs/>
                <w:lang w:val="ky-KG"/>
              </w:rPr>
              <w:t>бу</w:t>
            </w:r>
            <w:r w:rsidR="00461287" w:rsidRPr="00461287">
              <w:rPr>
                <w:i/>
                <w:iCs/>
                <w:lang w:val="ky-KG"/>
              </w:rPr>
              <w:t>йрутачыны</w:t>
            </w:r>
            <w:r w:rsidR="00461287">
              <w:rPr>
                <w:i/>
                <w:iCs/>
                <w:lang w:val="ky-KG"/>
              </w:rPr>
              <w:t>н</w:t>
            </w:r>
            <w:r w:rsidR="00461287" w:rsidRPr="00461287">
              <w:rPr>
                <w:i/>
                <w:iCs/>
                <w:lang w:val="ky-KG"/>
              </w:rPr>
              <w:t xml:space="preserve">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15.07.060);</w:t>
            </w:r>
          </w:p>
          <w:p w14:paraId="3B30A369" w14:textId="436D475A" w:rsidR="00DE4E16" w:rsidRPr="001E7FCB" w:rsidRDefault="00461287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rPr>
                <w:lang w:val="ky-KG"/>
              </w:rPr>
              <w:t>Б</w:t>
            </w:r>
            <w:proofErr w:type="spellStart"/>
            <w:r w:rsidR="00DE4E16" w:rsidRPr="001E7FCB">
              <w:t>иринчи</w:t>
            </w:r>
            <w:proofErr w:type="spellEnd"/>
            <w:r w:rsidR="00DE4E16" w:rsidRPr="001E7FCB">
              <w:t xml:space="preserve"> </w:t>
            </w:r>
            <w:proofErr w:type="spellStart"/>
            <w:r w:rsidR="00DE4E16" w:rsidRPr="001E7FCB">
              <w:t>тамактар</w:t>
            </w:r>
            <w:proofErr w:type="spellEnd"/>
            <w:r w:rsidR="00DE4E16" w:rsidRPr="001E7FCB">
              <w:t xml:space="preserve"> </w:t>
            </w:r>
            <w:proofErr w:type="spellStart"/>
            <w:r w:rsidR="00DE4E16" w:rsidRPr="001E7FCB">
              <w:t>үчүн</w:t>
            </w:r>
            <w:proofErr w:type="spellEnd"/>
            <w:r>
              <w:rPr>
                <w:lang w:val="ky-KG"/>
              </w:rPr>
              <w:t xml:space="preserve"> кесе</w:t>
            </w:r>
            <w:r w:rsidR="00DE4E16" w:rsidRPr="001E7FCB">
              <w:t xml:space="preserve"> </w:t>
            </w:r>
            <w:r w:rsidR="00A71E72">
              <w:rPr>
                <w:i/>
                <w:iCs/>
              </w:rPr>
              <w:t>(</w:t>
            </w:r>
            <w:r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>
              <w:rPr>
                <w:i/>
                <w:iCs/>
              </w:rPr>
              <w:t>номери</w:t>
            </w:r>
            <w:proofErr w:type="spellEnd"/>
            <w:r w:rsidR="00A71E72">
              <w:rPr>
                <w:i/>
                <w:iCs/>
              </w:rPr>
              <w:t xml:space="preserve"> 15.04.544);</w:t>
            </w:r>
          </w:p>
          <w:p w14:paraId="390114D2" w14:textId="2FF61A62" w:rsidR="00DE4E16" w:rsidRPr="001E7FCB" w:rsidRDefault="00DE4E16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proofErr w:type="spellStart"/>
            <w:r w:rsidRPr="001E7FCB">
              <w:t>Экинчи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тамактар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үчүн</w:t>
            </w:r>
            <w:proofErr w:type="spellEnd"/>
            <w:r w:rsidRPr="001E7FCB">
              <w:t xml:space="preserve"> т</w:t>
            </w:r>
            <w:r w:rsidR="00461287">
              <w:rPr>
                <w:lang w:val="ky-KG"/>
              </w:rPr>
              <w:t xml:space="preserve">арелка </w:t>
            </w:r>
            <w:r w:rsidRPr="001E7FCB">
              <w:t>(</w:t>
            </w:r>
            <w:r w:rsidR="00461287" w:rsidRPr="00461287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15.04.5450);</w:t>
            </w:r>
          </w:p>
          <w:p w14:paraId="2FDC23F2" w14:textId="0001C9BC" w:rsidR="00DE4E16" w:rsidRPr="001E7FCB" w:rsidRDefault="00DE4E16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t xml:space="preserve">Салат </w:t>
            </w:r>
            <w:r w:rsidR="003B5A05">
              <w:rPr>
                <w:lang w:val="ky-KG"/>
              </w:rPr>
              <w:t xml:space="preserve">үчүн </w:t>
            </w:r>
            <w:r w:rsidRPr="001E7FCB">
              <w:t>та</w:t>
            </w:r>
            <w:r w:rsidR="003B5A05">
              <w:rPr>
                <w:lang w:val="ky-KG"/>
              </w:rPr>
              <w:t xml:space="preserve">релка </w:t>
            </w:r>
            <w:r w:rsidRPr="001E7FCB">
              <w:t>(</w:t>
            </w:r>
            <w:r w:rsidR="003B5A05" w:rsidRPr="003B5A05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15.30.002);</w:t>
            </w:r>
          </w:p>
          <w:p w14:paraId="6C1902C5" w14:textId="1A319F46" w:rsidR="0073626A" w:rsidRPr="001E7FCB" w:rsidRDefault="0073626A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t xml:space="preserve">Стейк </w:t>
            </w:r>
            <w:proofErr w:type="spellStart"/>
            <w:r w:rsidRPr="001E7FCB">
              <w:t>үчүн</w:t>
            </w:r>
            <w:proofErr w:type="spellEnd"/>
            <w:r w:rsidR="00910E34">
              <w:rPr>
                <w:lang w:val="ky-KG"/>
              </w:rPr>
              <w:t xml:space="preserve"> ашкана</w:t>
            </w:r>
            <w:r w:rsidRPr="001E7FCB">
              <w:t xml:space="preserve"> </w:t>
            </w:r>
            <w:proofErr w:type="spellStart"/>
            <w:r w:rsidRPr="001E7FCB">
              <w:t>бычактар</w:t>
            </w:r>
            <w:proofErr w:type="spellEnd"/>
            <w:r w:rsidR="00910E34">
              <w:rPr>
                <w:lang w:val="ky-KG"/>
              </w:rPr>
              <w:t>ы</w:t>
            </w:r>
            <w:r w:rsidRPr="001E7FCB">
              <w:t xml:space="preserve"> (</w:t>
            </w:r>
            <w:r w:rsidR="00910E34" w:rsidRPr="00910E34">
              <w:rPr>
                <w:i/>
                <w:iCs/>
                <w:lang w:val="ky-KG"/>
              </w:rPr>
              <w:t>буйрутмачыны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жок);</w:t>
            </w:r>
          </w:p>
          <w:p w14:paraId="74A1A87B" w14:textId="49C786C1" w:rsidR="0073626A" w:rsidRPr="001E7FCB" w:rsidRDefault="00910E34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rPr>
                <w:lang w:val="ky-KG"/>
              </w:rPr>
              <w:t>Кыр</w:t>
            </w:r>
            <w:r w:rsidR="00632029">
              <w:rPr>
                <w:lang w:val="ky-KG"/>
              </w:rPr>
              <w:t>д</w:t>
            </w:r>
            <w:r>
              <w:rPr>
                <w:lang w:val="ky-KG"/>
              </w:rPr>
              <w:t>уу стакан</w:t>
            </w:r>
            <w:r w:rsidR="000A6762" w:rsidRPr="001E7FCB">
              <w:t xml:space="preserve"> (</w:t>
            </w:r>
            <w:r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15.30.008);</w:t>
            </w:r>
          </w:p>
          <w:p w14:paraId="68D9A262" w14:textId="53C81E56" w:rsidR="00AE747C" w:rsidRPr="001E7FCB" w:rsidRDefault="000A6762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t xml:space="preserve">Кофе </w:t>
            </w:r>
            <w:proofErr w:type="spellStart"/>
            <w:r w:rsidRPr="001E7FCB">
              <w:t>кружкалары</w:t>
            </w:r>
            <w:proofErr w:type="spellEnd"/>
            <w:r w:rsidRPr="001E7FCB">
              <w:t xml:space="preserve"> </w:t>
            </w:r>
            <w:r w:rsidR="00A71E72">
              <w:rPr>
                <w:i/>
                <w:iCs/>
              </w:rPr>
              <w:t>(</w:t>
            </w:r>
            <w:r w:rsidR="006C28EB"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>
              <w:rPr>
                <w:i/>
                <w:iCs/>
              </w:rPr>
              <w:t>номери</w:t>
            </w:r>
            <w:proofErr w:type="spellEnd"/>
            <w:r w:rsidR="00A71E72">
              <w:rPr>
                <w:i/>
                <w:iCs/>
              </w:rPr>
              <w:t xml:space="preserve"> 15.30.007);</w:t>
            </w:r>
          </w:p>
          <w:p w14:paraId="7D1D08A0" w14:textId="1B0AE34A" w:rsidR="00AE747C" w:rsidRPr="001E7FCB" w:rsidRDefault="006C28EB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rPr>
                <w:lang w:val="ky-KG"/>
              </w:rPr>
              <w:t xml:space="preserve">Ашкана </w:t>
            </w:r>
            <w:proofErr w:type="spellStart"/>
            <w:r w:rsidR="00AE747C" w:rsidRPr="001E7FCB">
              <w:t>кашыктары</w:t>
            </w:r>
            <w:proofErr w:type="spellEnd"/>
            <w:r w:rsidR="00AE747C" w:rsidRPr="001E7FCB">
              <w:t xml:space="preserve"> (</w:t>
            </w:r>
            <w:r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15.30.009);</w:t>
            </w:r>
          </w:p>
          <w:p w14:paraId="328A9DAA" w14:textId="58352D90" w:rsidR="00AE747C" w:rsidRPr="001E7FCB" w:rsidRDefault="006C28EB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rPr>
                <w:lang w:val="ky-KG"/>
              </w:rPr>
              <w:t xml:space="preserve">Ашканан </w:t>
            </w:r>
            <w:proofErr w:type="spellStart"/>
            <w:r w:rsidR="00AE747C" w:rsidRPr="001E7FCB">
              <w:t>вилкалары</w:t>
            </w:r>
            <w:proofErr w:type="spellEnd"/>
            <w:r w:rsidR="00AE747C" w:rsidRPr="001E7FCB">
              <w:t xml:space="preserve"> (</w:t>
            </w:r>
            <w:r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15.30.000);</w:t>
            </w:r>
          </w:p>
          <w:p w14:paraId="10CA1A08" w14:textId="5FD7FDDA" w:rsidR="00AE747C" w:rsidRPr="001E7FCB" w:rsidRDefault="00AE747C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t xml:space="preserve">Чай </w:t>
            </w:r>
            <w:proofErr w:type="spellStart"/>
            <w:r w:rsidRPr="001E7FCB">
              <w:t>кашыктары</w:t>
            </w:r>
            <w:proofErr w:type="spellEnd"/>
            <w:r w:rsidRPr="001E7FCB">
              <w:t xml:space="preserve"> (</w:t>
            </w:r>
            <w:r w:rsidR="006C28EB"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жок);</w:t>
            </w:r>
          </w:p>
          <w:p w14:paraId="6D32FB30" w14:textId="0AFA56D4" w:rsidR="00AF5835" w:rsidRPr="00A71E72" w:rsidRDefault="003D1474" w:rsidP="00A71E72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t xml:space="preserve">260 мл дозатору бар </w:t>
            </w:r>
            <w:r w:rsidR="00632029">
              <w:rPr>
                <w:lang w:val="ky-KG"/>
              </w:rPr>
              <w:t>шекер салгыч</w:t>
            </w:r>
            <w:r>
              <w:t xml:space="preserve"> идиши (</w:t>
            </w:r>
            <w:r w:rsidR="00212077" w:rsidRPr="00910E3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A71E72" w:rsidRPr="00A71E72">
              <w:rPr>
                <w:i/>
                <w:iCs/>
              </w:rPr>
              <w:t>номери</w:t>
            </w:r>
            <w:proofErr w:type="spellEnd"/>
            <w:r w:rsidR="00A71E72" w:rsidRPr="00A71E72">
              <w:rPr>
                <w:i/>
                <w:iCs/>
              </w:rPr>
              <w:t xml:space="preserve"> жок).</w:t>
            </w:r>
          </w:p>
        </w:tc>
      </w:tr>
      <w:bookmarkEnd w:id="0"/>
      <w:tr w:rsidR="009E1EA1" w:rsidRPr="001E7FCB" w14:paraId="457688E8" w14:textId="77777777" w:rsidTr="00F218B8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338" w:type="pct"/>
          </w:tcPr>
          <w:p w14:paraId="157EEC42" w14:textId="6A24F81E" w:rsidR="009E1EA1" w:rsidRPr="001E7FCB" w:rsidRDefault="00982B56" w:rsidP="009E1EA1">
            <w:pPr>
              <w:jc w:val="center"/>
            </w:pPr>
            <w:r>
              <w:t>9</w:t>
            </w:r>
          </w:p>
        </w:tc>
        <w:tc>
          <w:tcPr>
            <w:tcW w:w="1096" w:type="pct"/>
          </w:tcPr>
          <w:p w14:paraId="413A552D" w14:textId="4B498241" w:rsidR="009E1EA1" w:rsidRPr="001E7FCB" w:rsidRDefault="00033E64" w:rsidP="009E1EA1">
            <w:r w:rsidRPr="001E7FCB">
              <w:t>Продукттун техникалык мүнөздөмөлөрү</w:t>
            </w:r>
          </w:p>
        </w:tc>
        <w:tc>
          <w:tcPr>
            <w:tcW w:w="3566" w:type="pct"/>
            <w:tcBorders>
              <w:bottom w:val="single" w:sz="4" w:space="0" w:color="auto"/>
            </w:tcBorders>
          </w:tcPr>
          <w:p w14:paraId="4FAE6960" w14:textId="5C9D2514" w:rsidR="00C90C8F" w:rsidRPr="001E7FCB" w:rsidRDefault="00860091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1E7FCB">
              <w:rPr>
                <w:b/>
                <w:bCs/>
              </w:rPr>
              <w:t xml:space="preserve">Темир </w:t>
            </w:r>
            <w:proofErr w:type="gramStart"/>
            <w:r w:rsidR="0093194E">
              <w:rPr>
                <w:b/>
                <w:bCs/>
                <w:lang w:val="ky-KG"/>
              </w:rPr>
              <w:t xml:space="preserve">мочалка </w:t>
            </w:r>
            <w:r w:rsidRPr="001E7FCB">
              <w:rPr>
                <w:b/>
                <w:bCs/>
              </w:rPr>
              <w:t xml:space="preserve"> —</w:t>
            </w:r>
            <w:proofErr w:type="gramEnd"/>
            <w:r w:rsidRPr="001E7FCB">
              <w:rPr>
                <w:b/>
                <w:bCs/>
              </w:rPr>
              <w:t xml:space="preserve"> </w:t>
            </w:r>
            <w:r w:rsidR="0093194E">
              <w:rPr>
                <w:b/>
                <w:bCs/>
                <w:lang w:val="ky-KG"/>
              </w:rPr>
              <w:t xml:space="preserve">керектөө </w:t>
            </w:r>
            <w:proofErr w:type="spellStart"/>
            <w:r w:rsidRPr="001E7FCB">
              <w:rPr>
                <w:b/>
                <w:bCs/>
              </w:rPr>
              <w:t>жылына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болжол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менен</w:t>
            </w:r>
            <w:proofErr w:type="spellEnd"/>
            <w:r w:rsidRPr="001E7FCB">
              <w:rPr>
                <w:b/>
                <w:bCs/>
              </w:rPr>
              <w:t xml:space="preserve"> 17400 </w:t>
            </w:r>
            <w:proofErr w:type="spellStart"/>
            <w:r w:rsidRPr="001E7FCB">
              <w:rPr>
                <w:b/>
                <w:bCs/>
              </w:rPr>
              <w:t>даанаө</w:t>
            </w:r>
            <w:proofErr w:type="spellEnd"/>
            <w:r w:rsidRPr="001E7FCB">
              <w:rPr>
                <w:b/>
                <w:bCs/>
              </w:rPr>
              <w:t>.</w:t>
            </w:r>
          </w:p>
          <w:p w14:paraId="42170177" w14:textId="2E59335F" w:rsidR="008E1352" w:rsidRDefault="0093194E" w:rsidP="00DC3397">
            <w:pPr>
              <w:rPr>
                <w:lang w:val="ky-KG"/>
              </w:rPr>
            </w:pPr>
            <w:r>
              <w:rPr>
                <w:lang w:val="ky-KG"/>
              </w:rPr>
              <w:t xml:space="preserve">Мочалка </w:t>
            </w:r>
            <w:r w:rsidR="008E1352" w:rsidRPr="00746FBC">
              <w:rPr>
                <w:lang w:val="ky-KG"/>
              </w:rPr>
              <w:t>дат баспа</w:t>
            </w:r>
            <w:r>
              <w:rPr>
                <w:lang w:val="ky-KG"/>
              </w:rPr>
              <w:t>ган</w:t>
            </w:r>
            <w:r w:rsidR="008E1352" w:rsidRPr="00746FBC">
              <w:rPr>
                <w:lang w:val="ky-KG"/>
              </w:rPr>
              <w:t xml:space="preserve"> болот</w:t>
            </w:r>
            <w:r>
              <w:rPr>
                <w:lang w:val="ky-KG"/>
              </w:rPr>
              <w:t>тон</w:t>
            </w:r>
            <w:r w:rsidR="008E1352" w:rsidRPr="00746FBC">
              <w:rPr>
                <w:lang w:val="ky-KG"/>
              </w:rPr>
              <w:t xml:space="preserve"> же цинктелген зымдан жасалган, тыгыз, бышык, коррозияга туруктуу. </w:t>
            </w:r>
            <w:r w:rsidR="008E1352" w:rsidRPr="00424650">
              <w:rPr>
                <w:lang w:val="ky-KG"/>
              </w:rPr>
              <w:t>Өлчөмү - болжол менен 10×7 см. Идиш жууганда колдонулат.</w:t>
            </w:r>
          </w:p>
          <w:p w14:paraId="45722FF5" w14:textId="28CC5649" w:rsidR="00377970" w:rsidRPr="001E7FCB" w:rsidRDefault="00377970" w:rsidP="00DC3397">
            <w:pPr>
              <w:rPr>
                <w:lang w:val="ky-KG"/>
              </w:rPr>
            </w:pPr>
            <w:r w:rsidRPr="00424650">
              <w:rPr>
                <w:lang w:val="ky-KG"/>
              </w:rPr>
              <w:t>Диаметри: 100мм</w:t>
            </w:r>
          </w:p>
          <w:p w14:paraId="075FF7A8" w14:textId="51105959" w:rsidR="00254AED" w:rsidRPr="001E7FCB" w:rsidRDefault="00493176" w:rsidP="00DC3397">
            <w:pPr>
              <w:rPr>
                <w:lang w:val="ky-KG"/>
              </w:rPr>
            </w:pPr>
            <w:r>
              <w:rPr>
                <w:lang w:val="ky-KG"/>
              </w:rPr>
              <w:t xml:space="preserve">Таңгактагы </w:t>
            </w:r>
            <w:r w:rsidR="007541BA" w:rsidRPr="00424650">
              <w:rPr>
                <w:lang w:val="ky-KG"/>
              </w:rPr>
              <w:t xml:space="preserve">саны: Ар бир таңгакта 10-20 </w:t>
            </w:r>
            <w:r>
              <w:rPr>
                <w:lang w:val="ky-KG"/>
              </w:rPr>
              <w:t xml:space="preserve">даана </w:t>
            </w:r>
          </w:p>
          <w:p w14:paraId="7D7CD4A6" w14:textId="188DEE68" w:rsidR="00B7780C" w:rsidRPr="001E7FCB" w:rsidRDefault="007541BA" w:rsidP="00E937C8">
            <w:pPr>
              <w:rPr>
                <w:lang w:val="ky-KG"/>
              </w:rPr>
            </w:pPr>
            <w:r w:rsidRPr="001E7FCB">
              <w:lastRenderedPageBreak/>
              <w:t>Материал: Металл тор</w:t>
            </w:r>
          </w:p>
          <w:p w14:paraId="648B8F81" w14:textId="2FA63A03" w:rsidR="008E1352" w:rsidRPr="008E1352" w:rsidRDefault="00613430" w:rsidP="0054097A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Б</w:t>
            </w:r>
            <w:proofErr w:type="spellStart"/>
            <w:r w:rsidR="0054097A" w:rsidRPr="001E7FCB">
              <w:rPr>
                <w:b/>
                <w:bCs/>
              </w:rPr>
              <w:t>иринчи</w:t>
            </w:r>
            <w:proofErr w:type="spellEnd"/>
            <w:r w:rsidR="0054097A" w:rsidRPr="001E7FCB">
              <w:rPr>
                <w:b/>
                <w:bCs/>
              </w:rPr>
              <w:t xml:space="preserve"> </w:t>
            </w:r>
            <w:proofErr w:type="spellStart"/>
            <w:r w:rsidR="0054097A" w:rsidRPr="001E7FCB">
              <w:rPr>
                <w:b/>
                <w:bCs/>
              </w:rPr>
              <w:t>тамактар</w:t>
            </w:r>
            <w:proofErr w:type="spellEnd"/>
            <w:r w:rsidR="0054097A" w:rsidRPr="001E7FCB">
              <w:rPr>
                <w:b/>
                <w:bCs/>
              </w:rPr>
              <w:t xml:space="preserve"> </w:t>
            </w:r>
            <w:proofErr w:type="spellStart"/>
            <w:r w:rsidR="0054097A" w:rsidRPr="001E7FCB">
              <w:rPr>
                <w:b/>
                <w:bCs/>
              </w:rPr>
              <w:t>үчүн</w:t>
            </w:r>
            <w:proofErr w:type="spellEnd"/>
            <w:r>
              <w:rPr>
                <w:b/>
                <w:bCs/>
                <w:lang w:val="ky-KG"/>
              </w:rPr>
              <w:t xml:space="preserve"> кесе </w:t>
            </w:r>
            <w:r w:rsidR="0054097A" w:rsidRPr="001E7FCB">
              <w:rPr>
                <w:b/>
                <w:bCs/>
              </w:rPr>
              <w:t xml:space="preserve"> - </w:t>
            </w:r>
            <w:proofErr w:type="spellStart"/>
            <w:r w:rsidR="0054097A" w:rsidRPr="001E7FCB">
              <w:rPr>
                <w:b/>
                <w:bCs/>
              </w:rPr>
              <w:t>жылына</w:t>
            </w:r>
            <w:proofErr w:type="spellEnd"/>
            <w:r w:rsidR="0054097A" w:rsidRPr="001E7FCB">
              <w:rPr>
                <w:b/>
                <w:bCs/>
              </w:rPr>
              <w:t xml:space="preserve"> </w:t>
            </w:r>
            <w:proofErr w:type="spellStart"/>
            <w:r w:rsidR="0054097A" w:rsidRPr="001E7FCB">
              <w:rPr>
                <w:b/>
                <w:bCs/>
              </w:rPr>
              <w:t>болжол</w:t>
            </w:r>
            <w:proofErr w:type="spellEnd"/>
            <w:r w:rsidR="0054097A" w:rsidRPr="001E7FCB">
              <w:rPr>
                <w:b/>
                <w:bCs/>
              </w:rPr>
              <w:t xml:space="preserve"> </w:t>
            </w:r>
            <w:proofErr w:type="spellStart"/>
            <w:r w:rsidR="0054097A" w:rsidRPr="001E7FCB">
              <w:rPr>
                <w:b/>
                <w:bCs/>
              </w:rPr>
              <w:t>менен</w:t>
            </w:r>
            <w:proofErr w:type="spellEnd"/>
            <w:r w:rsidR="0054097A" w:rsidRPr="001E7FCB">
              <w:rPr>
                <w:b/>
                <w:bCs/>
              </w:rPr>
              <w:t xml:space="preserve"> 6000 </w:t>
            </w:r>
            <w:proofErr w:type="spellStart"/>
            <w:r w:rsidR="0054097A" w:rsidRPr="001E7FCB">
              <w:rPr>
                <w:b/>
                <w:bCs/>
              </w:rPr>
              <w:t>даана</w:t>
            </w:r>
            <w:proofErr w:type="spellEnd"/>
            <w:r w:rsidR="0054097A" w:rsidRPr="001E7FCB">
              <w:rPr>
                <w:b/>
                <w:bCs/>
              </w:rPr>
              <w:t xml:space="preserve"> </w:t>
            </w:r>
            <w:proofErr w:type="spellStart"/>
            <w:r w:rsidR="0054097A" w:rsidRPr="001E7FCB">
              <w:rPr>
                <w:b/>
                <w:bCs/>
              </w:rPr>
              <w:t>керектөө</w:t>
            </w:r>
            <w:proofErr w:type="spellEnd"/>
            <w:r w:rsidR="0054097A" w:rsidRPr="001E7FCB">
              <w:rPr>
                <w:b/>
                <w:bCs/>
              </w:rPr>
              <w:t>.</w:t>
            </w:r>
          </w:p>
          <w:p w14:paraId="76F91362" w14:textId="347CE276" w:rsidR="008E1352" w:rsidRDefault="008E1352" w:rsidP="0054097A">
            <w:r>
              <w:t>Идиш жуугуч жана микротолкундуу мешке туруктуу.</w:t>
            </w:r>
          </w:p>
          <w:p w14:paraId="2117C49E" w14:textId="4298B232" w:rsidR="0054097A" w:rsidRPr="001E7FCB" w:rsidRDefault="0054097A" w:rsidP="0054097A">
            <w:r w:rsidRPr="001E7FCB">
              <w:t>Диаметри: 14 см</w:t>
            </w:r>
          </w:p>
          <w:p w14:paraId="01C8D17E" w14:textId="18CDDE0A" w:rsidR="000B597C" w:rsidRPr="001E7FCB" w:rsidRDefault="000B597C" w:rsidP="0054097A">
            <w:r w:rsidRPr="001E7FCB">
              <w:t>Б</w:t>
            </w:r>
            <w:r w:rsidR="00C61DB6">
              <w:rPr>
                <w:lang w:val="ky-KG"/>
              </w:rPr>
              <w:t>ийиктиги:</w:t>
            </w:r>
            <w:r w:rsidRPr="001E7FCB">
              <w:t xml:space="preserve"> 7см</w:t>
            </w:r>
          </w:p>
          <w:p w14:paraId="717D8285" w14:textId="7FD9181A" w:rsidR="000B597C" w:rsidRPr="001E7FCB" w:rsidRDefault="000B597C" w:rsidP="0054097A">
            <w:r w:rsidRPr="001E7FCB">
              <w:t>Материал: Керамика, чипке туруктуу</w:t>
            </w:r>
          </w:p>
          <w:p w14:paraId="592808FF" w14:textId="4059FA6D" w:rsidR="00205330" w:rsidRPr="001E7FCB" w:rsidRDefault="00205330" w:rsidP="0054097A">
            <w:pPr>
              <w:rPr>
                <w:lang w:val="ky-KG"/>
              </w:rPr>
            </w:pPr>
            <w:proofErr w:type="spellStart"/>
            <w:r w:rsidRPr="001E7FCB">
              <w:t>Түсү</w:t>
            </w:r>
            <w:proofErr w:type="spellEnd"/>
            <w:r w:rsidRPr="001E7FCB">
              <w:t xml:space="preserve">: </w:t>
            </w:r>
            <w:r w:rsidR="009D5383">
              <w:rPr>
                <w:lang w:val="ky-KG"/>
              </w:rPr>
              <w:t>Бир тектүү</w:t>
            </w:r>
            <w:r w:rsidRPr="001E7FCB">
              <w:t xml:space="preserve"> ак</w:t>
            </w:r>
          </w:p>
          <w:p w14:paraId="2065A5D3" w14:textId="56552AC0" w:rsidR="004A71E9" w:rsidRPr="001E7FCB" w:rsidRDefault="004A71E9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proofErr w:type="spellStart"/>
            <w:r w:rsidRPr="001E7FCB">
              <w:rPr>
                <w:b/>
                <w:bCs/>
              </w:rPr>
              <w:t>Экинчи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тамактар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үчүн</w:t>
            </w:r>
            <w:proofErr w:type="spellEnd"/>
            <w:r w:rsidRPr="001E7FCB">
              <w:rPr>
                <w:b/>
                <w:bCs/>
              </w:rPr>
              <w:t xml:space="preserve"> та</w:t>
            </w:r>
            <w:r w:rsidR="009D5383">
              <w:rPr>
                <w:b/>
                <w:bCs/>
                <w:lang w:val="ky-KG"/>
              </w:rPr>
              <w:t>релка</w:t>
            </w:r>
            <w:r w:rsidRPr="001E7FCB">
              <w:rPr>
                <w:b/>
                <w:bCs/>
              </w:rPr>
              <w:t xml:space="preserve"> — </w:t>
            </w:r>
            <w:proofErr w:type="spellStart"/>
            <w:r w:rsidRPr="001E7FCB">
              <w:rPr>
                <w:b/>
                <w:bCs/>
              </w:rPr>
              <w:t>жылына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болжол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менен</w:t>
            </w:r>
            <w:proofErr w:type="spellEnd"/>
            <w:r w:rsidRPr="001E7FCB">
              <w:rPr>
                <w:b/>
                <w:bCs/>
              </w:rPr>
              <w:t xml:space="preserve"> 6000 </w:t>
            </w:r>
            <w:proofErr w:type="spellStart"/>
            <w:r w:rsidRPr="001E7FCB">
              <w:rPr>
                <w:b/>
                <w:bCs/>
              </w:rPr>
              <w:t>даана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керектөө</w:t>
            </w:r>
            <w:proofErr w:type="spellEnd"/>
            <w:r w:rsidRPr="001E7FCB">
              <w:rPr>
                <w:b/>
                <w:bCs/>
              </w:rPr>
              <w:t>.</w:t>
            </w:r>
          </w:p>
          <w:p w14:paraId="67AB492E" w14:textId="3175442B" w:rsidR="008E1352" w:rsidRDefault="008E1352" w:rsidP="004A71E9">
            <w:r>
              <w:t>Идиш жуугуч жана микротолкундуу мешке туруктуу.</w:t>
            </w:r>
          </w:p>
          <w:p w14:paraId="1FC32579" w14:textId="2B61F2C5" w:rsidR="004A71E9" w:rsidRPr="001E7FCB" w:rsidRDefault="004A71E9" w:rsidP="004A71E9">
            <w:r w:rsidRPr="001E7FCB">
              <w:t>Диаметри: 18см</w:t>
            </w:r>
          </w:p>
          <w:p w14:paraId="252019FC" w14:textId="00709566" w:rsidR="00443506" w:rsidRPr="001E7FCB" w:rsidRDefault="009D5383" w:rsidP="004A71E9">
            <w:r>
              <w:rPr>
                <w:lang w:val="ky-KG"/>
              </w:rPr>
              <w:t>Бийиктиги</w:t>
            </w:r>
            <w:r w:rsidR="00443506" w:rsidRPr="001E7FCB">
              <w:t>: 3см</w:t>
            </w:r>
          </w:p>
          <w:p w14:paraId="1835661D" w14:textId="5E53EDAD" w:rsidR="009E3445" w:rsidRPr="001E7FCB" w:rsidRDefault="00443506" w:rsidP="009E3445">
            <w:r w:rsidRPr="001E7FCB">
              <w:t xml:space="preserve">Материал: Керамика, </w:t>
            </w:r>
            <w:r w:rsidR="0024440B">
              <w:rPr>
                <w:lang w:val="ky-KG"/>
              </w:rPr>
              <w:t xml:space="preserve">сынууга </w:t>
            </w:r>
            <w:proofErr w:type="spellStart"/>
            <w:r w:rsidRPr="001E7FCB">
              <w:t>туруктуу</w:t>
            </w:r>
            <w:proofErr w:type="spellEnd"/>
          </w:p>
          <w:p w14:paraId="4E259F45" w14:textId="23DAA833" w:rsidR="006D3EDF" w:rsidRPr="001E7FCB" w:rsidRDefault="006D3EDF" w:rsidP="004A71E9">
            <w:pPr>
              <w:rPr>
                <w:lang w:val="ky-KG"/>
              </w:rPr>
            </w:pPr>
            <w:proofErr w:type="spellStart"/>
            <w:r w:rsidRPr="001E7FCB">
              <w:t>Түсү</w:t>
            </w:r>
            <w:proofErr w:type="spellEnd"/>
            <w:r w:rsidRPr="001E7FCB">
              <w:t xml:space="preserve">: </w:t>
            </w:r>
            <w:r w:rsidR="0024440B">
              <w:rPr>
                <w:lang w:val="ky-KG"/>
              </w:rPr>
              <w:t xml:space="preserve">Бир тектүү </w:t>
            </w:r>
            <w:proofErr w:type="spellStart"/>
            <w:r w:rsidRPr="001E7FCB">
              <w:t>ак</w:t>
            </w:r>
            <w:proofErr w:type="spellEnd"/>
          </w:p>
          <w:p w14:paraId="0D2D8E0F" w14:textId="55639D92" w:rsidR="00F31A59" w:rsidRPr="001E7FCB" w:rsidRDefault="00F31A59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 xml:space="preserve">Салат </w:t>
            </w:r>
            <w:r w:rsidR="00ED132A">
              <w:rPr>
                <w:b/>
                <w:bCs/>
                <w:lang w:val="ky-KG"/>
              </w:rPr>
              <w:t xml:space="preserve">үчүн </w:t>
            </w:r>
            <w:r w:rsidRPr="001E7FCB">
              <w:rPr>
                <w:b/>
                <w:bCs/>
              </w:rPr>
              <w:t>та</w:t>
            </w:r>
            <w:r w:rsidR="00ED132A">
              <w:rPr>
                <w:b/>
                <w:bCs/>
                <w:lang w:val="ky-KG"/>
              </w:rPr>
              <w:t>релка</w:t>
            </w:r>
            <w:r w:rsidRPr="001E7FCB">
              <w:rPr>
                <w:b/>
                <w:bCs/>
              </w:rPr>
              <w:t xml:space="preserve"> - </w:t>
            </w:r>
            <w:proofErr w:type="spellStart"/>
            <w:r w:rsidRPr="001E7FCB">
              <w:rPr>
                <w:b/>
                <w:bCs/>
              </w:rPr>
              <w:t>жылына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болжол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менен</w:t>
            </w:r>
            <w:proofErr w:type="spellEnd"/>
            <w:r w:rsidRPr="001E7FCB">
              <w:rPr>
                <w:b/>
                <w:bCs/>
              </w:rPr>
              <w:t xml:space="preserve"> 3000 </w:t>
            </w:r>
            <w:proofErr w:type="spellStart"/>
            <w:r w:rsidRPr="001E7FCB">
              <w:rPr>
                <w:b/>
                <w:bCs/>
              </w:rPr>
              <w:t>даана</w:t>
            </w:r>
            <w:proofErr w:type="spellEnd"/>
            <w:r w:rsidRPr="001E7FCB">
              <w:rPr>
                <w:b/>
                <w:bCs/>
              </w:rPr>
              <w:t xml:space="preserve"> </w:t>
            </w:r>
            <w:proofErr w:type="spellStart"/>
            <w:r w:rsidRPr="001E7FCB">
              <w:rPr>
                <w:b/>
                <w:bCs/>
              </w:rPr>
              <w:t>керектөө</w:t>
            </w:r>
            <w:proofErr w:type="spellEnd"/>
            <w:r w:rsidRPr="001E7FCB">
              <w:rPr>
                <w:b/>
                <w:bCs/>
              </w:rPr>
              <w:t>.</w:t>
            </w:r>
          </w:p>
          <w:p w14:paraId="775F62DB" w14:textId="15A437EE" w:rsidR="008E1352" w:rsidRDefault="008E1352" w:rsidP="0051351C">
            <w:r>
              <w:t>Идиш жуугуч жана микротолкундуу мешке туруктуу.</w:t>
            </w:r>
          </w:p>
          <w:p w14:paraId="705F4C7A" w14:textId="62B29086" w:rsidR="0051351C" w:rsidRPr="001E7FCB" w:rsidRDefault="0051351C" w:rsidP="0051351C">
            <w:r w:rsidRPr="001E7FCB">
              <w:t>Диаметри: 20.5см</w:t>
            </w:r>
          </w:p>
          <w:p w14:paraId="15A9BE25" w14:textId="54B9C5BE" w:rsidR="00D27814" w:rsidRPr="001E7FCB" w:rsidRDefault="00ED132A" w:rsidP="0051351C">
            <w:r>
              <w:rPr>
                <w:lang w:val="ky-KG"/>
              </w:rPr>
              <w:t>Бийиктиги</w:t>
            </w:r>
            <w:r w:rsidR="00D27814" w:rsidRPr="001E7FCB">
              <w:t>: 2см</w:t>
            </w:r>
          </w:p>
          <w:p w14:paraId="5DCBF7BE" w14:textId="4AEB9129" w:rsidR="009E3445" w:rsidRPr="001E7FCB" w:rsidRDefault="006B6BE8" w:rsidP="009E3445">
            <w:r w:rsidRPr="001E7FCB">
              <w:t xml:space="preserve">Материал: Керамика, </w:t>
            </w:r>
            <w:r w:rsidR="00AC28E2">
              <w:rPr>
                <w:lang w:val="ky-KG"/>
              </w:rPr>
              <w:t xml:space="preserve">сынууга </w:t>
            </w:r>
            <w:proofErr w:type="spellStart"/>
            <w:r w:rsidRPr="001E7FCB">
              <w:t>туруктуу</w:t>
            </w:r>
            <w:proofErr w:type="spellEnd"/>
          </w:p>
          <w:p w14:paraId="6E0D3031" w14:textId="285CCC6A" w:rsidR="006D3EDF" w:rsidRPr="001E7FCB" w:rsidRDefault="001B0E16" w:rsidP="0051351C">
            <w:pPr>
              <w:rPr>
                <w:lang w:val="ky-KG"/>
              </w:rPr>
            </w:pPr>
            <w:proofErr w:type="spellStart"/>
            <w:r w:rsidRPr="001E7FCB">
              <w:t>Түсү</w:t>
            </w:r>
            <w:proofErr w:type="spellEnd"/>
            <w:r w:rsidRPr="001E7FCB">
              <w:t>:</w:t>
            </w:r>
            <w:r w:rsidR="00AC28E2">
              <w:rPr>
                <w:lang w:val="ky-KG"/>
              </w:rPr>
              <w:t xml:space="preserve"> Бир тектүү</w:t>
            </w:r>
            <w:r w:rsidRPr="001E7FCB">
              <w:t xml:space="preserve"> </w:t>
            </w:r>
            <w:proofErr w:type="spellStart"/>
            <w:r w:rsidRPr="001E7FCB">
              <w:t>ак</w:t>
            </w:r>
            <w:proofErr w:type="spellEnd"/>
          </w:p>
          <w:p w14:paraId="6007844A" w14:textId="0F8509C0" w:rsidR="002E3C06" w:rsidRPr="00266340" w:rsidRDefault="001A3062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266340">
              <w:rPr>
                <w:b/>
                <w:bCs/>
              </w:rPr>
              <w:t>Стейк</w:t>
            </w:r>
            <w:r w:rsidR="00AC28E2">
              <w:rPr>
                <w:b/>
                <w:bCs/>
                <w:lang w:val="ky-KG"/>
              </w:rPr>
              <w:t>н ашкана б</w:t>
            </w:r>
            <w:proofErr w:type="spellStart"/>
            <w:r w:rsidRPr="00266340">
              <w:rPr>
                <w:b/>
                <w:bCs/>
              </w:rPr>
              <w:t>ычактары</w:t>
            </w:r>
            <w:proofErr w:type="spellEnd"/>
            <w:r w:rsidRPr="00266340">
              <w:rPr>
                <w:b/>
                <w:bCs/>
              </w:rPr>
              <w:t>.</w:t>
            </w:r>
          </w:p>
          <w:p w14:paraId="69A889C7" w14:textId="04FBFF3C" w:rsidR="00AF5835" w:rsidRPr="008630D0" w:rsidRDefault="00266340" w:rsidP="00AF5835">
            <w:r w:rsidRPr="008630D0">
              <w:t xml:space="preserve">Материал: AISI 420 дат </w:t>
            </w:r>
            <w:proofErr w:type="spellStart"/>
            <w:r w:rsidRPr="008630D0">
              <w:t>баспа</w:t>
            </w:r>
            <w:proofErr w:type="spellEnd"/>
            <w:r w:rsidR="00AC28E2">
              <w:rPr>
                <w:lang w:val="ky-KG"/>
              </w:rPr>
              <w:t>ган</w:t>
            </w:r>
            <w:r w:rsidRPr="008630D0">
              <w:t xml:space="preserve"> болот, полипропилен,</w:t>
            </w:r>
          </w:p>
          <w:p w14:paraId="40ADAF39" w14:textId="50EF5974" w:rsidR="008A0F11" w:rsidRPr="008630D0" w:rsidRDefault="008A0F11" w:rsidP="00AF5835">
            <w:r w:rsidRPr="008630D0">
              <w:t>GOST R-51015-97 талаптарына ылайык</w:t>
            </w:r>
          </w:p>
          <w:p w14:paraId="367DA3AE" w14:textId="08D8B3A2" w:rsidR="007F6515" w:rsidRPr="001E7FCB" w:rsidRDefault="00927E10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1E7FCB">
              <w:rPr>
                <w:b/>
                <w:bCs/>
              </w:rPr>
              <w:t>Чай жана кофе үчүн кружкалар — жылына болжол менен 6000 даана.</w:t>
            </w:r>
          </w:p>
          <w:p w14:paraId="07771F53" w14:textId="1D9AFF45" w:rsidR="008E1352" w:rsidRDefault="008E1352" w:rsidP="00927E10">
            <w:pPr>
              <w:rPr>
                <w:lang w:val="ky-KG"/>
              </w:rPr>
            </w:pPr>
            <w:r>
              <w:t>Идиш жуугучта жана микротолкундуу меште колдонууга туруктуу.</w:t>
            </w:r>
          </w:p>
          <w:p w14:paraId="744D37AA" w14:textId="70299CF4" w:rsidR="00927E10" w:rsidRPr="001E7FCB" w:rsidRDefault="001436EC" w:rsidP="00927E10">
            <w:pPr>
              <w:rPr>
                <w:lang w:val="ky-KG"/>
              </w:rPr>
            </w:pPr>
            <w:r w:rsidRPr="001E7FCB">
              <w:t>Материал: Керамика</w:t>
            </w:r>
          </w:p>
          <w:p w14:paraId="71E51A99" w14:textId="54F81D18" w:rsidR="001436EC" w:rsidRPr="001E7FCB" w:rsidRDefault="001436EC" w:rsidP="00927E10">
            <w:pPr>
              <w:rPr>
                <w:lang w:val="ky-KG"/>
              </w:rPr>
            </w:pPr>
            <w:proofErr w:type="spellStart"/>
            <w:r w:rsidRPr="001E7FCB">
              <w:t>Түсү</w:t>
            </w:r>
            <w:proofErr w:type="spellEnd"/>
            <w:r w:rsidRPr="001E7FCB">
              <w:t xml:space="preserve">: </w:t>
            </w:r>
            <w:r w:rsidR="00A46DF7">
              <w:rPr>
                <w:lang w:val="ky-KG"/>
              </w:rPr>
              <w:t>Бир тектүү а</w:t>
            </w:r>
            <w:r w:rsidRPr="001E7FCB">
              <w:t xml:space="preserve">к </w:t>
            </w:r>
          </w:p>
          <w:p w14:paraId="391CDFF1" w14:textId="74C15E9A" w:rsidR="00200201" w:rsidRPr="001E7FCB" w:rsidRDefault="00200201" w:rsidP="00927E10">
            <w:r w:rsidRPr="001E7FCB">
              <w:t>Өлчөмү: Диаметри 83мм * Бийиктиги 98мм</w:t>
            </w:r>
          </w:p>
          <w:p w14:paraId="054F614D" w14:textId="02E160AA" w:rsidR="000B7861" w:rsidRPr="001E7FCB" w:rsidRDefault="00A46DF7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Кыр</w:t>
            </w:r>
            <w:r w:rsidR="00632029">
              <w:rPr>
                <w:b/>
                <w:bCs/>
                <w:lang w:val="ky-KG"/>
              </w:rPr>
              <w:t>д</w:t>
            </w:r>
            <w:r>
              <w:rPr>
                <w:b/>
                <w:bCs/>
                <w:lang w:val="ky-KG"/>
              </w:rPr>
              <w:t>уу стакан, айнектен</w:t>
            </w:r>
            <w:r w:rsidR="00C91D57" w:rsidRPr="001E7FCB">
              <w:rPr>
                <w:b/>
                <w:bCs/>
              </w:rPr>
              <w:t xml:space="preserve"> — </w:t>
            </w:r>
            <w:proofErr w:type="spellStart"/>
            <w:r w:rsidR="00C91D57" w:rsidRPr="001E7FCB">
              <w:rPr>
                <w:b/>
                <w:bCs/>
              </w:rPr>
              <w:t>жылына</w:t>
            </w:r>
            <w:proofErr w:type="spellEnd"/>
            <w:r w:rsidR="00C91D57" w:rsidRPr="001E7FCB">
              <w:rPr>
                <w:b/>
                <w:bCs/>
              </w:rPr>
              <w:t xml:space="preserve"> </w:t>
            </w:r>
            <w:proofErr w:type="spellStart"/>
            <w:r w:rsidR="00C91D57" w:rsidRPr="001E7FCB">
              <w:rPr>
                <w:b/>
                <w:bCs/>
              </w:rPr>
              <w:t>болжол</w:t>
            </w:r>
            <w:proofErr w:type="spellEnd"/>
            <w:r w:rsidR="00C91D57" w:rsidRPr="001E7FCB">
              <w:rPr>
                <w:b/>
                <w:bCs/>
              </w:rPr>
              <w:t xml:space="preserve"> </w:t>
            </w:r>
            <w:proofErr w:type="spellStart"/>
            <w:r w:rsidR="00C91D57" w:rsidRPr="001E7FCB">
              <w:rPr>
                <w:b/>
                <w:bCs/>
              </w:rPr>
              <w:t>менен</w:t>
            </w:r>
            <w:proofErr w:type="spellEnd"/>
            <w:r w:rsidR="00C91D57" w:rsidRPr="001E7FCB">
              <w:rPr>
                <w:b/>
                <w:bCs/>
              </w:rPr>
              <w:t xml:space="preserve"> 6000 </w:t>
            </w:r>
            <w:proofErr w:type="spellStart"/>
            <w:r w:rsidR="00C91D57" w:rsidRPr="001E7FCB">
              <w:rPr>
                <w:b/>
                <w:bCs/>
              </w:rPr>
              <w:t>даана</w:t>
            </w:r>
            <w:proofErr w:type="spellEnd"/>
            <w:r w:rsidR="00C91D57" w:rsidRPr="001E7FCB">
              <w:rPr>
                <w:b/>
                <w:bCs/>
              </w:rPr>
              <w:t xml:space="preserve"> </w:t>
            </w:r>
            <w:proofErr w:type="spellStart"/>
            <w:r w:rsidR="00C91D57" w:rsidRPr="001E7FCB">
              <w:rPr>
                <w:b/>
                <w:bCs/>
              </w:rPr>
              <w:t>керектөө</w:t>
            </w:r>
            <w:proofErr w:type="spellEnd"/>
            <w:r w:rsidR="00C91D57" w:rsidRPr="001E7FCB">
              <w:rPr>
                <w:b/>
                <w:bCs/>
              </w:rPr>
              <w:t>.</w:t>
            </w:r>
          </w:p>
          <w:p w14:paraId="04FD9D10" w14:textId="37BB1A66" w:rsidR="008E1352" w:rsidRDefault="008E1352" w:rsidP="00C55F4E">
            <w:r>
              <w:t>Айнек стакан, көлөмү 200-250 мл, классикалык кырдуу формада. Айнектин калыңдыгы 3 ммден баштап. Бышык, механикалык стресске туруктуу.</w:t>
            </w:r>
          </w:p>
          <w:p w14:paraId="672164DA" w14:textId="3F92FCEB" w:rsidR="00C55F4E" w:rsidRPr="001E7FCB" w:rsidRDefault="00C55F4E" w:rsidP="00C55F4E">
            <w:r w:rsidRPr="001E7FCB">
              <w:t>Өлчөмү: диаметри – 65 мм, бийиктиги 90 мм, тунук</w:t>
            </w:r>
          </w:p>
          <w:p w14:paraId="62DA3010" w14:textId="6F4ECC6D" w:rsidR="007B2D54" w:rsidRPr="001E7FCB" w:rsidRDefault="00604897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Аш кашык — жылына болжол менен 4000 даана керектөө.</w:t>
            </w:r>
          </w:p>
          <w:p w14:paraId="671C1C56" w14:textId="4ADFD73F" w:rsidR="00604897" w:rsidRPr="001E7FCB" w:rsidRDefault="00D243F0" w:rsidP="00604897">
            <w:r w:rsidRPr="001E7FCB">
              <w:t xml:space="preserve">Материал: дат </w:t>
            </w:r>
            <w:proofErr w:type="spellStart"/>
            <w:r w:rsidRPr="001E7FCB">
              <w:t>баспа</w:t>
            </w:r>
            <w:proofErr w:type="spellEnd"/>
            <w:r w:rsidR="00004193">
              <w:rPr>
                <w:lang w:val="ky-KG"/>
              </w:rPr>
              <w:t>ган</w:t>
            </w:r>
            <w:r w:rsidRPr="001E7FCB">
              <w:t xml:space="preserve"> </w:t>
            </w:r>
            <w:proofErr w:type="spellStart"/>
            <w:r w:rsidRPr="001E7FCB">
              <w:t>болоттон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жасалган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бычактар</w:t>
            </w:r>
            <w:proofErr w:type="spellEnd"/>
          </w:p>
          <w:p w14:paraId="45E517A5" w14:textId="3D05721A" w:rsidR="00C5584E" w:rsidRPr="001E7FCB" w:rsidRDefault="00C5584E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Чай кашык - жылына болжол менен 200 даана керектөө.</w:t>
            </w:r>
          </w:p>
          <w:p w14:paraId="2882F921" w14:textId="55CCA2B7" w:rsidR="00C5584E" w:rsidRPr="001E7FCB" w:rsidRDefault="00C5584E" w:rsidP="00C5584E">
            <w:r w:rsidRPr="001E7FCB">
              <w:t xml:space="preserve">Материал: дат </w:t>
            </w:r>
            <w:proofErr w:type="spellStart"/>
            <w:r w:rsidRPr="001E7FCB">
              <w:t>басп</w:t>
            </w:r>
            <w:proofErr w:type="spellEnd"/>
            <w:r w:rsidR="00004193">
              <w:rPr>
                <w:lang w:val="ky-KG"/>
              </w:rPr>
              <w:t>аган</w:t>
            </w:r>
            <w:r w:rsidRPr="001E7FCB">
              <w:t xml:space="preserve"> </w:t>
            </w:r>
            <w:proofErr w:type="spellStart"/>
            <w:r w:rsidRPr="001E7FCB">
              <w:t>болоттон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жасалган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бычактар</w:t>
            </w:r>
            <w:proofErr w:type="spellEnd"/>
          </w:p>
          <w:p w14:paraId="3055EE12" w14:textId="6D594266" w:rsidR="00C5584E" w:rsidRPr="001E7FCB" w:rsidRDefault="008E729C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Ашкана вилкасы</w:t>
            </w:r>
            <w:r w:rsidR="005E1054" w:rsidRPr="001E7FCB">
              <w:rPr>
                <w:b/>
                <w:bCs/>
              </w:rPr>
              <w:t xml:space="preserve"> - </w:t>
            </w:r>
            <w:proofErr w:type="spellStart"/>
            <w:r w:rsidR="005E1054" w:rsidRPr="001E7FCB">
              <w:rPr>
                <w:b/>
                <w:bCs/>
              </w:rPr>
              <w:t>жылына</w:t>
            </w:r>
            <w:proofErr w:type="spellEnd"/>
            <w:r w:rsidR="005E1054" w:rsidRPr="001E7FCB">
              <w:rPr>
                <w:b/>
                <w:bCs/>
              </w:rPr>
              <w:t xml:space="preserve"> </w:t>
            </w:r>
            <w:proofErr w:type="spellStart"/>
            <w:r w:rsidR="005E1054" w:rsidRPr="001E7FCB">
              <w:rPr>
                <w:b/>
                <w:bCs/>
              </w:rPr>
              <w:t>болжол</w:t>
            </w:r>
            <w:proofErr w:type="spellEnd"/>
            <w:r w:rsidR="005E1054" w:rsidRPr="001E7FCB">
              <w:rPr>
                <w:b/>
                <w:bCs/>
              </w:rPr>
              <w:t xml:space="preserve"> </w:t>
            </w:r>
            <w:proofErr w:type="spellStart"/>
            <w:r w:rsidR="005E1054" w:rsidRPr="001E7FCB">
              <w:rPr>
                <w:b/>
                <w:bCs/>
              </w:rPr>
              <w:t>менен</w:t>
            </w:r>
            <w:proofErr w:type="spellEnd"/>
            <w:r w:rsidR="005E1054" w:rsidRPr="001E7FCB">
              <w:rPr>
                <w:b/>
                <w:bCs/>
              </w:rPr>
              <w:t xml:space="preserve"> 4000 </w:t>
            </w:r>
            <w:proofErr w:type="spellStart"/>
            <w:r w:rsidR="005E1054" w:rsidRPr="001E7FCB">
              <w:rPr>
                <w:b/>
                <w:bCs/>
              </w:rPr>
              <w:t>даана</w:t>
            </w:r>
            <w:proofErr w:type="spellEnd"/>
            <w:r w:rsidR="005E1054" w:rsidRPr="001E7FCB">
              <w:rPr>
                <w:b/>
                <w:bCs/>
              </w:rPr>
              <w:t xml:space="preserve"> </w:t>
            </w:r>
            <w:proofErr w:type="spellStart"/>
            <w:r w:rsidR="005E1054" w:rsidRPr="001E7FCB">
              <w:rPr>
                <w:b/>
                <w:bCs/>
              </w:rPr>
              <w:t>керектөө</w:t>
            </w:r>
            <w:proofErr w:type="spellEnd"/>
            <w:r w:rsidR="005E1054" w:rsidRPr="001E7FCB">
              <w:rPr>
                <w:b/>
                <w:bCs/>
              </w:rPr>
              <w:t>.</w:t>
            </w:r>
          </w:p>
          <w:p w14:paraId="71E5E810" w14:textId="76BAC4F4" w:rsidR="005E1054" w:rsidRPr="001E7FCB" w:rsidRDefault="005E1054" w:rsidP="005E1054">
            <w:r w:rsidRPr="001E7FCB">
              <w:t xml:space="preserve">Материал: дат </w:t>
            </w:r>
            <w:proofErr w:type="spellStart"/>
            <w:r w:rsidRPr="001E7FCB">
              <w:t>баспа</w:t>
            </w:r>
            <w:proofErr w:type="spellEnd"/>
            <w:r w:rsidR="008E729C">
              <w:rPr>
                <w:lang w:val="ky-KG"/>
              </w:rPr>
              <w:t>ган</w:t>
            </w:r>
            <w:r w:rsidRPr="001E7FCB">
              <w:t xml:space="preserve"> </w:t>
            </w:r>
            <w:proofErr w:type="spellStart"/>
            <w:r w:rsidRPr="001E7FCB">
              <w:t>болоттон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жасалган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бычактар</w:t>
            </w:r>
            <w:proofErr w:type="spellEnd"/>
          </w:p>
          <w:p w14:paraId="1928F5D6" w14:textId="37E7FB47" w:rsidR="006A5BF7" w:rsidRPr="00346B87" w:rsidRDefault="006A5BF7" w:rsidP="006A5BF7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346B87">
              <w:rPr>
                <w:b/>
                <w:bCs/>
              </w:rPr>
              <w:t>Шекер</w:t>
            </w:r>
            <w:r w:rsidR="008E729C">
              <w:rPr>
                <w:b/>
                <w:bCs/>
                <w:lang w:val="ky-KG"/>
              </w:rPr>
              <w:t xml:space="preserve"> салгыч</w:t>
            </w:r>
            <w:r w:rsidRPr="00346B87">
              <w:rPr>
                <w:b/>
                <w:bCs/>
              </w:rPr>
              <w:t xml:space="preserve"> идиши</w:t>
            </w:r>
            <w:r w:rsidR="008E729C">
              <w:rPr>
                <w:b/>
                <w:bCs/>
                <w:lang w:val="ky-KG"/>
              </w:rPr>
              <w:t xml:space="preserve">, </w:t>
            </w:r>
            <w:r w:rsidRPr="00346B87">
              <w:rPr>
                <w:b/>
                <w:bCs/>
              </w:rPr>
              <w:t>д</w:t>
            </w:r>
            <w:r w:rsidR="003462CE">
              <w:rPr>
                <w:b/>
                <w:bCs/>
                <w:lang w:val="ky-KG"/>
              </w:rPr>
              <w:t>озато</w:t>
            </w:r>
            <w:r w:rsidRPr="00346B87">
              <w:rPr>
                <w:b/>
                <w:bCs/>
              </w:rPr>
              <w:t>р</w:t>
            </w:r>
            <w:r w:rsidR="008E729C">
              <w:rPr>
                <w:b/>
                <w:bCs/>
                <w:lang w:val="ky-KG"/>
              </w:rPr>
              <w:t xml:space="preserve"> менен</w:t>
            </w:r>
            <w:r w:rsidRPr="00346B87">
              <w:rPr>
                <w:b/>
                <w:bCs/>
              </w:rPr>
              <w:t xml:space="preserve"> 260 мл — </w:t>
            </w:r>
            <w:proofErr w:type="spellStart"/>
            <w:r w:rsidRPr="00346B87">
              <w:rPr>
                <w:b/>
                <w:bCs/>
              </w:rPr>
              <w:t>жылына</w:t>
            </w:r>
            <w:proofErr w:type="spellEnd"/>
            <w:r w:rsidRPr="00346B87">
              <w:rPr>
                <w:b/>
                <w:bCs/>
              </w:rPr>
              <w:t xml:space="preserve"> </w:t>
            </w:r>
            <w:proofErr w:type="spellStart"/>
            <w:r w:rsidRPr="00346B87">
              <w:rPr>
                <w:b/>
                <w:bCs/>
              </w:rPr>
              <w:t>болжол</w:t>
            </w:r>
            <w:proofErr w:type="spellEnd"/>
            <w:r w:rsidRPr="00346B87">
              <w:rPr>
                <w:b/>
                <w:bCs/>
              </w:rPr>
              <w:t xml:space="preserve"> </w:t>
            </w:r>
            <w:proofErr w:type="spellStart"/>
            <w:r w:rsidRPr="00346B87">
              <w:rPr>
                <w:b/>
                <w:bCs/>
              </w:rPr>
              <w:t>менен</w:t>
            </w:r>
            <w:proofErr w:type="spellEnd"/>
            <w:r w:rsidRPr="00346B87">
              <w:rPr>
                <w:b/>
                <w:bCs/>
              </w:rPr>
              <w:t xml:space="preserve"> 600 </w:t>
            </w:r>
            <w:proofErr w:type="spellStart"/>
            <w:r w:rsidRPr="00346B87">
              <w:rPr>
                <w:b/>
                <w:bCs/>
              </w:rPr>
              <w:t>даана</w:t>
            </w:r>
            <w:proofErr w:type="spellEnd"/>
            <w:r w:rsidRPr="00346B87">
              <w:rPr>
                <w:b/>
                <w:bCs/>
              </w:rPr>
              <w:t xml:space="preserve"> </w:t>
            </w:r>
            <w:proofErr w:type="spellStart"/>
            <w:r w:rsidRPr="00346B87">
              <w:rPr>
                <w:b/>
                <w:bCs/>
              </w:rPr>
              <w:t>керектөө</w:t>
            </w:r>
            <w:proofErr w:type="spellEnd"/>
            <w:r w:rsidRPr="00346B87">
              <w:rPr>
                <w:b/>
                <w:bCs/>
              </w:rPr>
              <w:t>.</w:t>
            </w:r>
          </w:p>
          <w:p w14:paraId="73E0DE3B" w14:textId="32742951" w:rsidR="008E1352" w:rsidRPr="00424650" w:rsidRDefault="008E1352" w:rsidP="006A5BF7">
            <w:pPr>
              <w:rPr>
                <w:lang w:val="ky-KG" w:eastAsia="en-US"/>
              </w:rPr>
            </w:pPr>
            <w:r w:rsidRPr="00746FBC">
              <w:rPr>
                <w:lang w:val="ky-KG"/>
              </w:rPr>
              <w:t>Тунук тамак</w:t>
            </w:r>
            <w:r w:rsidR="003462CE">
              <w:rPr>
                <w:lang w:val="ky-KG"/>
              </w:rPr>
              <w:t>-аш</w:t>
            </w:r>
            <w:r w:rsidRPr="00746FBC">
              <w:rPr>
                <w:lang w:val="ky-KG"/>
              </w:rPr>
              <w:t xml:space="preserve"> айнегинен жасалган, аба өткөрбөс капкагы жана гранулдуу </w:t>
            </w:r>
            <w:r w:rsidR="000E33A8">
              <w:rPr>
                <w:lang w:val="ky-KG"/>
              </w:rPr>
              <w:t>шекер</w:t>
            </w:r>
            <w:r w:rsidRPr="00746FBC">
              <w:rPr>
                <w:lang w:val="ky-KG"/>
              </w:rPr>
              <w:t xml:space="preserve"> үчүн дозатору бар. </w:t>
            </w:r>
            <w:r w:rsidRPr="00424650">
              <w:rPr>
                <w:lang w:val="ky-KG"/>
              </w:rPr>
              <w:t>Көлөмү болжол менен 260 мл. Колдонууга жана тейлөөгө оңой.</w:t>
            </w:r>
          </w:p>
          <w:p w14:paraId="39EA5DF2" w14:textId="41608BF2" w:rsidR="00972B5C" w:rsidRDefault="006A5BF7" w:rsidP="006A5BF7">
            <w:pPr>
              <w:rPr>
                <w:lang w:val="ky-KG"/>
              </w:rPr>
            </w:pPr>
            <w:r w:rsidRPr="00424650">
              <w:rPr>
                <w:b/>
                <w:bCs/>
                <w:lang w:val="ky-KG"/>
              </w:rPr>
              <w:t>Материал:</w:t>
            </w:r>
            <w:r w:rsidRPr="00424650">
              <w:rPr>
                <w:lang w:val="ky-KG"/>
              </w:rPr>
              <w:t xml:space="preserve"> Айнек, дат баспа</w:t>
            </w:r>
            <w:r w:rsidR="003462CE">
              <w:rPr>
                <w:lang w:val="ky-KG"/>
              </w:rPr>
              <w:t>ган</w:t>
            </w:r>
            <w:r w:rsidRPr="00424650">
              <w:rPr>
                <w:lang w:val="ky-KG"/>
              </w:rPr>
              <w:t xml:space="preserve"> болот.</w:t>
            </w:r>
          </w:p>
          <w:p w14:paraId="23CE8950" w14:textId="1AAD7ABD" w:rsidR="007045E3" w:rsidRPr="001E7FCB" w:rsidRDefault="00346B87" w:rsidP="007045E3">
            <w:pPr>
              <w:rPr>
                <w:lang w:val="ky-KG"/>
              </w:rPr>
            </w:pPr>
            <w:r w:rsidRPr="00346B87">
              <w:rPr>
                <w:b/>
                <w:bCs/>
              </w:rPr>
              <w:t>Өлчөмү:</w:t>
            </w:r>
            <w:r>
              <w:t xml:space="preserve"> 55*130мм</w:t>
            </w:r>
          </w:p>
        </w:tc>
      </w:tr>
      <w:tr w:rsidR="009E1EA1" w:rsidRPr="00C62FB9" w14:paraId="2974A5CE" w14:textId="77777777" w:rsidTr="00F218B8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38" w:type="pct"/>
          </w:tcPr>
          <w:p w14:paraId="6F6F0F5F" w14:textId="6FC36257" w:rsidR="009E1EA1" w:rsidRPr="001E7FCB" w:rsidRDefault="00982B56" w:rsidP="009E1EA1">
            <w:pPr>
              <w:jc w:val="center"/>
              <w:rPr>
                <w:lang w:val="ky-KG"/>
              </w:rPr>
            </w:pPr>
            <w:r>
              <w:lastRenderedPageBreak/>
              <w:t xml:space="preserve">10 </w:t>
            </w:r>
          </w:p>
        </w:tc>
        <w:tc>
          <w:tcPr>
            <w:tcW w:w="1096" w:type="pct"/>
          </w:tcPr>
          <w:p w14:paraId="12ADA501" w14:textId="18519B7C" w:rsidR="009E1EA1" w:rsidRPr="001E7FCB" w:rsidRDefault="00A94F3E" w:rsidP="009E1EA1">
            <w:proofErr w:type="spellStart"/>
            <w:r w:rsidRPr="001E7FCB">
              <w:t>Кызмат</w:t>
            </w:r>
            <w:proofErr w:type="spellEnd"/>
            <w:r w:rsidRPr="001E7FCB">
              <w:t xml:space="preserve"> </w:t>
            </w:r>
            <w:r w:rsidR="00596000">
              <w:rPr>
                <w:lang w:val="ky-KG"/>
              </w:rPr>
              <w:t xml:space="preserve">үчүн </w:t>
            </w:r>
            <w:proofErr w:type="spellStart"/>
            <w:r w:rsidRPr="001E7FCB">
              <w:t>кепилдиктер</w:t>
            </w:r>
            <w:proofErr w:type="spellEnd"/>
          </w:p>
        </w:tc>
        <w:tc>
          <w:tcPr>
            <w:tcW w:w="3566" w:type="pct"/>
            <w:tcBorders>
              <w:top w:val="single" w:sz="4" w:space="0" w:color="auto"/>
            </w:tcBorders>
          </w:tcPr>
          <w:p w14:paraId="4331DEEC" w14:textId="77777777" w:rsidR="00596000" w:rsidRPr="00282197" w:rsidRDefault="00596000" w:rsidP="00596000">
            <w:pPr>
              <w:jc w:val="both"/>
              <w:rPr>
                <w:lang w:val="ky-KG"/>
              </w:rPr>
            </w:pPr>
            <w:r w:rsidRPr="00805012">
              <w:rPr>
                <w:lang w:val="ky-KG"/>
              </w:rPr>
              <w:t xml:space="preserve">Товарлар жеткирүү күнүнө чейин жетиштүү сактоо мөөнөтүнө ээ болушу керек (өндүрүүчү тарабынан белгиленген мөөнөттүн кеминде 60% түзөт). </w:t>
            </w:r>
          </w:p>
          <w:p w14:paraId="085B1656" w14:textId="6B41CBE3" w:rsidR="009B37FD" w:rsidRPr="00746FBC" w:rsidRDefault="00596000" w:rsidP="00596000">
            <w:pPr>
              <w:jc w:val="both"/>
              <w:rPr>
                <w:lang w:val="ky-KG"/>
              </w:rPr>
            </w:pPr>
            <w:r w:rsidRPr="003D2C0E">
              <w:rPr>
                <w:lang w:val="ky-KG"/>
              </w:rPr>
              <w:t>Товарлар</w:t>
            </w:r>
            <w:r>
              <w:rPr>
                <w:lang w:val="ky-KG"/>
              </w:rPr>
              <w:t>дын</w:t>
            </w:r>
            <w:r w:rsidRPr="003D2C0E">
              <w:rPr>
                <w:lang w:val="ky-KG"/>
              </w:rPr>
              <w:t xml:space="preserve"> коопсуздугун камсыздоо үчүн туура таңгакталууга тийиш, анткени алар </w:t>
            </w:r>
            <w:r>
              <w:rPr>
                <w:lang w:val="ky-KG"/>
              </w:rPr>
              <w:t xml:space="preserve">буйрутмачыга </w:t>
            </w:r>
            <w:r w:rsidRPr="003D2C0E">
              <w:rPr>
                <w:lang w:val="ky-KG"/>
              </w:rPr>
              <w:t>өткөрүлүп берилгенге чейин, ал таңгактоонун бүтүндүгүн бузуу аныкталса, товарларды кабыл алуудан баш тартууга укуктуу.</w:t>
            </w:r>
          </w:p>
        </w:tc>
      </w:tr>
      <w:tr w:rsidR="009E1EA1" w:rsidRPr="001E7FCB" w14:paraId="766A81B5" w14:textId="77777777" w:rsidTr="00F218B8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338" w:type="pct"/>
          </w:tcPr>
          <w:p w14:paraId="7B098B07" w14:textId="6C210BBE" w:rsidR="009E1EA1" w:rsidRPr="001E7FCB" w:rsidRDefault="008750BF" w:rsidP="009E1EA1">
            <w:pPr>
              <w:jc w:val="center"/>
            </w:pPr>
            <w:r w:rsidRPr="001E7FCB">
              <w:t>11</w:t>
            </w:r>
          </w:p>
        </w:tc>
        <w:tc>
          <w:tcPr>
            <w:tcW w:w="1096" w:type="pct"/>
          </w:tcPr>
          <w:p w14:paraId="3827786A" w14:textId="731E6492" w:rsidR="009E1EA1" w:rsidRPr="001E7FCB" w:rsidRDefault="009E1EA1" w:rsidP="009E1EA1">
            <w:r w:rsidRPr="001E7FCB">
              <w:t>Товарларды ташуу шарттарына талаптар</w:t>
            </w:r>
          </w:p>
        </w:tc>
        <w:tc>
          <w:tcPr>
            <w:tcW w:w="3566" w:type="pct"/>
          </w:tcPr>
          <w:p w14:paraId="16139975" w14:textId="77777777" w:rsidR="00B51EDB" w:rsidRDefault="00B51EDB" w:rsidP="006F2E9D"/>
          <w:p w14:paraId="7909152E" w14:textId="1BB551E6" w:rsidR="00F9624B" w:rsidRPr="001E7FCB" w:rsidRDefault="00F9624B" w:rsidP="006F2E9D">
            <w:r w:rsidRPr="001E7FCB">
              <w:t xml:space="preserve">Жеткирүү жана ташуу шарттары келишимде эске алынышы керек. </w:t>
            </w:r>
          </w:p>
          <w:p w14:paraId="11EAC3E9" w14:textId="0AE8D4E2" w:rsidR="006F2E9D" w:rsidRPr="001E7FCB" w:rsidRDefault="006F2E9D" w:rsidP="00B51EDB"/>
        </w:tc>
      </w:tr>
      <w:tr w:rsidR="00B479B2" w:rsidRPr="00C62FB9" w14:paraId="079F3613" w14:textId="77777777" w:rsidTr="00F218B8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338" w:type="pct"/>
          </w:tcPr>
          <w:p w14:paraId="6F7848DF" w14:textId="200AC7F5" w:rsidR="00B479B2" w:rsidRPr="001E7FCB" w:rsidRDefault="00B479B2" w:rsidP="009E1EA1">
            <w:pPr>
              <w:jc w:val="center"/>
            </w:pPr>
            <w:r w:rsidRPr="001E7FCB">
              <w:t>12</w:t>
            </w:r>
          </w:p>
        </w:tc>
        <w:tc>
          <w:tcPr>
            <w:tcW w:w="1096" w:type="pct"/>
          </w:tcPr>
          <w:p w14:paraId="74907936" w14:textId="7AB25C73" w:rsidR="00B479B2" w:rsidRPr="001E7FCB" w:rsidRDefault="00B479B2" w:rsidP="009E1EA1">
            <w:r w:rsidRPr="001E7FCB">
              <w:t>Төлөм шарттары жана жеткирүү убактысы</w:t>
            </w:r>
          </w:p>
        </w:tc>
        <w:tc>
          <w:tcPr>
            <w:tcW w:w="3566" w:type="pct"/>
          </w:tcPr>
          <w:p w14:paraId="3B411E4B" w14:textId="77777777" w:rsidR="00DE410C" w:rsidRDefault="00DE410C" w:rsidP="00DE410C">
            <w:pPr>
              <w:rPr>
                <w:lang w:val="ky-KG"/>
              </w:rPr>
            </w:pPr>
            <w:r>
              <w:t xml:space="preserve">Келишимде 14 күнгө чейин жеткирүү каралган. </w:t>
            </w:r>
          </w:p>
          <w:p w14:paraId="65870387" w14:textId="4C3407CD" w:rsidR="00B479B2" w:rsidRPr="001E7FCB" w:rsidRDefault="00DE410C" w:rsidP="00DE410C">
            <w:pPr>
              <w:rPr>
                <w:lang w:val="ky-KG"/>
              </w:rPr>
            </w:pPr>
            <w:r w:rsidRPr="00746FBC">
              <w:rPr>
                <w:lang w:val="ky-KG"/>
              </w:rPr>
              <w:t>Жеткирүү жана жүктөө жеткирүүчүнүн эсебинен жүргүзүлөт.</w:t>
            </w:r>
          </w:p>
        </w:tc>
      </w:tr>
    </w:tbl>
    <w:p w14:paraId="7A4012EB" w14:textId="7FD55242" w:rsidR="00B479B2" w:rsidRPr="00746FBC" w:rsidRDefault="00B479B2" w:rsidP="008D2C68">
      <w:pPr>
        <w:rPr>
          <w:lang w:val="ky-KG"/>
        </w:rPr>
      </w:pPr>
    </w:p>
    <w:p w14:paraId="6BF67B20" w14:textId="77777777" w:rsidR="00C62FB9" w:rsidRPr="00C62FB9" w:rsidRDefault="00C62FB9" w:rsidP="00C62FB9">
      <w:pPr>
        <w:rPr>
          <w:lang w:val="ky-KG"/>
        </w:rPr>
      </w:pPr>
    </w:p>
    <w:p w14:paraId="69DE7B46" w14:textId="77777777" w:rsidR="00C62FB9" w:rsidRPr="001E7FCB" w:rsidRDefault="00C62FB9" w:rsidP="00C62FB9">
      <w:pPr>
        <w:jc w:val="center"/>
        <w:rPr>
          <w:b/>
        </w:rPr>
      </w:pPr>
      <w:r w:rsidRPr="001E7FCB">
        <w:rPr>
          <w:b/>
        </w:rPr>
        <w:t>ТЕХНИЧЕСКОЕ ЗАДАНИЕ</w:t>
      </w:r>
    </w:p>
    <w:p w14:paraId="172C27FD" w14:textId="77777777" w:rsidR="00C62FB9" w:rsidRPr="001E7FCB" w:rsidRDefault="00C62FB9" w:rsidP="00C62FB9">
      <w:pPr>
        <w:jc w:val="center"/>
        <w:rPr>
          <w:b/>
        </w:rPr>
      </w:pPr>
      <w:r w:rsidRPr="001E7FCB">
        <w:rPr>
          <w:b/>
        </w:rPr>
        <w:t xml:space="preserve">на закупку </w:t>
      </w:r>
      <w:r w:rsidRPr="00EB154E">
        <w:rPr>
          <w:b/>
          <w:bCs/>
        </w:rPr>
        <w:t>столовой посуды и аксессуаров</w:t>
      </w:r>
      <w:r w:rsidRPr="001E7FCB">
        <w:rPr>
          <w:b/>
        </w:rPr>
        <w:t xml:space="preserve"> для</w:t>
      </w:r>
    </w:p>
    <w:p w14:paraId="1406DC8B" w14:textId="77777777" w:rsidR="00C62FB9" w:rsidRPr="001E7FCB" w:rsidRDefault="00C62FB9" w:rsidP="00C62FB9">
      <w:pPr>
        <w:jc w:val="center"/>
        <w:rPr>
          <w:b/>
        </w:rPr>
      </w:pPr>
      <w:r w:rsidRPr="001E7FCB">
        <w:rPr>
          <w:b/>
        </w:rPr>
        <w:t>жилых и производственных объектов рудника</w:t>
      </w:r>
    </w:p>
    <w:p w14:paraId="66478CD9" w14:textId="77777777" w:rsidR="00C62FB9" w:rsidRPr="001E7FCB" w:rsidRDefault="00C62FB9" w:rsidP="00C62FB9">
      <w:pPr>
        <w:pStyle w:val="a5"/>
        <w:rPr>
          <w:b/>
          <w:sz w:val="24"/>
          <w:szCs w:val="24"/>
        </w:rPr>
      </w:pPr>
      <w:r w:rsidRPr="001E7FCB">
        <w:rPr>
          <w:b/>
          <w:sz w:val="24"/>
          <w:szCs w:val="24"/>
        </w:rPr>
        <w:t>ЗАО «Кумтор Голд Компани»</w:t>
      </w:r>
    </w:p>
    <w:p w14:paraId="61F33E31" w14:textId="77777777" w:rsidR="00C62FB9" w:rsidRPr="001E7FCB" w:rsidRDefault="00C62FB9" w:rsidP="00C62FB9">
      <w:pPr>
        <w:jc w:val="center"/>
        <w:rPr>
          <w:b/>
        </w:rPr>
      </w:pPr>
    </w:p>
    <w:p w14:paraId="4BA5C414" w14:textId="77777777" w:rsidR="00C62FB9" w:rsidRPr="001E7FCB" w:rsidRDefault="00C62FB9" w:rsidP="00C62FB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434"/>
        <w:gridCol w:w="7627"/>
      </w:tblGrid>
      <w:tr w:rsidR="00C62FB9" w:rsidRPr="001E7FCB" w14:paraId="006ACA62" w14:textId="77777777" w:rsidTr="000A261D">
        <w:trPr>
          <w:trHeight w:val="863"/>
        </w:trPr>
        <w:tc>
          <w:tcPr>
            <w:tcW w:w="218" w:type="pct"/>
          </w:tcPr>
          <w:p w14:paraId="31600AC8" w14:textId="77777777" w:rsidR="00C62FB9" w:rsidRPr="001E7FCB" w:rsidRDefault="00C62FB9" w:rsidP="000A261D">
            <w:pPr>
              <w:jc w:val="center"/>
              <w:rPr>
                <w:b/>
              </w:rPr>
            </w:pPr>
            <w:r w:rsidRPr="001E7FCB">
              <w:rPr>
                <w:b/>
              </w:rPr>
              <w:t>№</w:t>
            </w:r>
          </w:p>
        </w:tc>
        <w:tc>
          <w:tcPr>
            <w:tcW w:w="1157" w:type="pct"/>
          </w:tcPr>
          <w:p w14:paraId="4C8A7A7D" w14:textId="77777777" w:rsidR="00C62FB9" w:rsidRPr="001E7FCB" w:rsidRDefault="00C62FB9" w:rsidP="000A261D">
            <w:pPr>
              <w:jc w:val="center"/>
              <w:rPr>
                <w:b/>
              </w:rPr>
            </w:pPr>
            <w:r w:rsidRPr="001E7FCB">
              <w:rPr>
                <w:b/>
              </w:rPr>
              <w:t xml:space="preserve">Перечень основных </w:t>
            </w:r>
          </w:p>
          <w:p w14:paraId="7789F376" w14:textId="77777777" w:rsidR="00C62FB9" w:rsidRPr="001E7FCB" w:rsidRDefault="00C62FB9" w:rsidP="000A261D">
            <w:pPr>
              <w:jc w:val="center"/>
              <w:rPr>
                <w:b/>
              </w:rPr>
            </w:pPr>
            <w:r w:rsidRPr="001E7FCB">
              <w:rPr>
                <w:b/>
              </w:rPr>
              <w:t>данных и требований</w:t>
            </w:r>
          </w:p>
        </w:tc>
        <w:tc>
          <w:tcPr>
            <w:tcW w:w="3625" w:type="pct"/>
          </w:tcPr>
          <w:p w14:paraId="024DDED9" w14:textId="77777777" w:rsidR="00C62FB9" w:rsidRPr="001E7FCB" w:rsidRDefault="00C62FB9" w:rsidP="000A261D">
            <w:pPr>
              <w:jc w:val="center"/>
              <w:rPr>
                <w:b/>
              </w:rPr>
            </w:pPr>
            <w:r w:rsidRPr="001E7FCB">
              <w:rPr>
                <w:b/>
              </w:rPr>
              <w:t>Основные данные и требования</w:t>
            </w:r>
          </w:p>
        </w:tc>
      </w:tr>
      <w:tr w:rsidR="00C62FB9" w:rsidRPr="001E7FCB" w14:paraId="23189DB2" w14:textId="77777777" w:rsidTr="000A261D">
        <w:trPr>
          <w:trHeight w:val="436"/>
        </w:trPr>
        <w:tc>
          <w:tcPr>
            <w:tcW w:w="218" w:type="pct"/>
          </w:tcPr>
          <w:p w14:paraId="1BE2B0C7" w14:textId="77777777" w:rsidR="00C62FB9" w:rsidRPr="001E7FCB" w:rsidRDefault="00C62FB9" w:rsidP="000A261D">
            <w:pPr>
              <w:jc w:val="center"/>
            </w:pPr>
            <w:r w:rsidRPr="001E7FCB">
              <w:t>1</w:t>
            </w:r>
          </w:p>
        </w:tc>
        <w:tc>
          <w:tcPr>
            <w:tcW w:w="1157" w:type="pct"/>
          </w:tcPr>
          <w:p w14:paraId="62A47BFB" w14:textId="77777777" w:rsidR="00C62FB9" w:rsidRPr="001E7FCB" w:rsidRDefault="00C62FB9" w:rsidP="000A261D">
            <w:r w:rsidRPr="001E7FCB">
              <w:t>Место расположение объекта</w:t>
            </w:r>
          </w:p>
        </w:tc>
        <w:tc>
          <w:tcPr>
            <w:tcW w:w="3625" w:type="pct"/>
          </w:tcPr>
          <w:p w14:paraId="5B3533FF" w14:textId="77777777" w:rsidR="00C62FB9" w:rsidRPr="001E7FCB" w:rsidRDefault="00C62FB9" w:rsidP="000A261D">
            <w:r w:rsidRPr="001E7FCB">
              <w:t xml:space="preserve">Иссык-Кульская область, </w:t>
            </w:r>
            <w:proofErr w:type="spellStart"/>
            <w:r w:rsidRPr="001E7FCB">
              <w:t>Жети</w:t>
            </w:r>
            <w:proofErr w:type="spellEnd"/>
            <w:r w:rsidRPr="001E7FCB">
              <w:t xml:space="preserve">-Огузский район, </w:t>
            </w:r>
            <w:r>
              <w:t>Рудник</w:t>
            </w:r>
            <w:r w:rsidRPr="001E7FCB">
              <w:t xml:space="preserve"> «Кумтор»</w:t>
            </w:r>
          </w:p>
        </w:tc>
      </w:tr>
      <w:tr w:rsidR="00C62FB9" w:rsidRPr="001E7FCB" w14:paraId="6EBFF9ED" w14:textId="77777777" w:rsidTr="000A261D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18" w:type="pct"/>
          </w:tcPr>
          <w:p w14:paraId="02668A43" w14:textId="77777777" w:rsidR="00C62FB9" w:rsidRPr="001E7FCB" w:rsidRDefault="00C62FB9" w:rsidP="000A261D">
            <w:pPr>
              <w:jc w:val="center"/>
            </w:pPr>
            <w:r w:rsidRPr="001E7FCB">
              <w:t>2</w:t>
            </w:r>
          </w:p>
        </w:tc>
        <w:tc>
          <w:tcPr>
            <w:tcW w:w="1157" w:type="pct"/>
          </w:tcPr>
          <w:p w14:paraId="32D2E297" w14:textId="77777777" w:rsidR="00C62FB9" w:rsidRPr="001E7FCB" w:rsidRDefault="00C62FB9" w:rsidP="000A261D">
            <w:r w:rsidRPr="001E7FCB">
              <w:t>Заказчик</w:t>
            </w:r>
          </w:p>
        </w:tc>
        <w:tc>
          <w:tcPr>
            <w:tcW w:w="3625" w:type="pct"/>
          </w:tcPr>
          <w:p w14:paraId="5F4B81D0" w14:textId="77777777" w:rsidR="00C62FB9" w:rsidRPr="001E7FCB" w:rsidRDefault="00C62FB9" w:rsidP="000A261D">
            <w:r w:rsidRPr="001E7FCB">
              <w:t>ЗАО «Кумтор Голд Компани»</w:t>
            </w:r>
          </w:p>
        </w:tc>
      </w:tr>
      <w:tr w:rsidR="00C62FB9" w:rsidRPr="001E7FCB" w14:paraId="08BBBFA8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18" w:type="pct"/>
          </w:tcPr>
          <w:p w14:paraId="55E3F27B" w14:textId="77777777" w:rsidR="00C62FB9" w:rsidRPr="001E7FCB" w:rsidRDefault="00C62FB9" w:rsidP="000A261D">
            <w:pPr>
              <w:jc w:val="center"/>
            </w:pPr>
            <w:r w:rsidRPr="001E7FCB">
              <w:t>3</w:t>
            </w:r>
          </w:p>
        </w:tc>
        <w:tc>
          <w:tcPr>
            <w:tcW w:w="1157" w:type="pct"/>
          </w:tcPr>
          <w:p w14:paraId="24DA3C6A" w14:textId="77777777" w:rsidR="00C62FB9" w:rsidRPr="001E7FCB" w:rsidRDefault="00C62FB9" w:rsidP="000A261D">
            <w:r w:rsidRPr="001E7FCB">
              <w:t>Поставщик</w:t>
            </w:r>
          </w:p>
        </w:tc>
        <w:tc>
          <w:tcPr>
            <w:tcW w:w="3625" w:type="pct"/>
          </w:tcPr>
          <w:p w14:paraId="634C7F47" w14:textId="77777777" w:rsidR="00C62FB9" w:rsidRPr="001E7FCB" w:rsidRDefault="00C62FB9" w:rsidP="000A261D">
            <w:r w:rsidRPr="001E7FCB">
              <w:t>Назначается и отбирается заказчиком</w:t>
            </w:r>
          </w:p>
        </w:tc>
      </w:tr>
      <w:tr w:rsidR="00C62FB9" w:rsidRPr="001E7FCB" w14:paraId="2282D640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18" w:type="pct"/>
          </w:tcPr>
          <w:p w14:paraId="25B442FC" w14:textId="77777777" w:rsidR="00C62FB9" w:rsidRPr="001E7FCB" w:rsidRDefault="00C62FB9" w:rsidP="000A261D">
            <w:pPr>
              <w:jc w:val="center"/>
            </w:pPr>
            <w:r>
              <w:t>4</w:t>
            </w:r>
          </w:p>
        </w:tc>
        <w:tc>
          <w:tcPr>
            <w:tcW w:w="1157" w:type="pct"/>
          </w:tcPr>
          <w:p w14:paraId="0F7A84CF" w14:textId="77777777" w:rsidR="00C62FB9" w:rsidRPr="001E7FCB" w:rsidRDefault="00C62FB9" w:rsidP="000A261D">
            <w:r>
              <w:t>Требования к поставщику</w:t>
            </w:r>
          </w:p>
        </w:tc>
        <w:tc>
          <w:tcPr>
            <w:tcW w:w="3625" w:type="pct"/>
          </w:tcPr>
          <w:p w14:paraId="6A45A2B5" w14:textId="77777777" w:rsidR="00C62FB9" w:rsidRPr="002A4E73" w:rsidRDefault="00C62FB9" w:rsidP="000A261D">
            <w:pPr>
              <w:rPr>
                <w:lang w:val="ky-KG"/>
              </w:rPr>
            </w:pPr>
            <w:r w:rsidRPr="002A4E73">
              <w:rPr>
                <w:lang w:val="ky-KG"/>
              </w:rPr>
              <w:t xml:space="preserve">Наличие собственного или на условиях аренды (копия договора аренды) склада, с возможностью хранения части продукции Заказчика на складе </w:t>
            </w:r>
            <w:r w:rsidRPr="002A4E73">
              <w:t>.</w:t>
            </w:r>
          </w:p>
          <w:p w14:paraId="0C7FEBB9" w14:textId="77777777" w:rsidR="00C62FB9" w:rsidRPr="00982B56" w:rsidRDefault="00C62FB9" w:rsidP="000A261D">
            <w:pPr>
              <w:rPr>
                <w:lang w:val="ky-KG"/>
              </w:rPr>
            </w:pPr>
          </w:p>
        </w:tc>
      </w:tr>
      <w:tr w:rsidR="00C62FB9" w:rsidRPr="001E7FCB" w14:paraId="4906A099" w14:textId="77777777" w:rsidTr="000A261D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218" w:type="pct"/>
          </w:tcPr>
          <w:p w14:paraId="10621804" w14:textId="77777777" w:rsidR="00C62FB9" w:rsidRPr="001E7FCB" w:rsidRDefault="00C62FB9" w:rsidP="000A261D">
            <w:pPr>
              <w:jc w:val="center"/>
            </w:pPr>
            <w:r>
              <w:t>5</w:t>
            </w:r>
          </w:p>
        </w:tc>
        <w:tc>
          <w:tcPr>
            <w:tcW w:w="1157" w:type="pct"/>
          </w:tcPr>
          <w:p w14:paraId="1E3FFEDD" w14:textId="77777777" w:rsidR="00C62FB9" w:rsidRPr="001E7FCB" w:rsidRDefault="00C62FB9" w:rsidP="000A261D">
            <w:r w:rsidRPr="001E7FCB">
              <w:t>Наименование оказываемой услуги</w:t>
            </w:r>
          </w:p>
        </w:tc>
        <w:tc>
          <w:tcPr>
            <w:tcW w:w="3625" w:type="pct"/>
          </w:tcPr>
          <w:p w14:paraId="18211A9C" w14:textId="77777777" w:rsidR="00C62FB9" w:rsidRPr="001E7FCB" w:rsidRDefault="00C62FB9" w:rsidP="000A261D">
            <w:r w:rsidRPr="001E7FCB">
              <w:t>Расходные материал</w:t>
            </w:r>
            <w:r>
              <w:rPr>
                <w:lang w:val="ky-KG"/>
              </w:rPr>
              <w:t>ы</w:t>
            </w:r>
            <w:r w:rsidRPr="001E7FCB">
              <w:t xml:space="preserve"> для жилых и производственных объектов рудника</w:t>
            </w:r>
            <w:r w:rsidRPr="001E7FCB">
              <w:rPr>
                <w:color w:val="FF0000"/>
              </w:rPr>
              <w:t xml:space="preserve"> </w:t>
            </w:r>
            <w:r w:rsidRPr="001E7FCB">
              <w:t>ЗАО «Кумтор Голд Компани»</w:t>
            </w:r>
          </w:p>
        </w:tc>
      </w:tr>
      <w:tr w:rsidR="00C62FB9" w:rsidRPr="001E7FCB" w14:paraId="6A2A16F9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18" w:type="pct"/>
          </w:tcPr>
          <w:p w14:paraId="1E4BE3D4" w14:textId="77777777" w:rsidR="00C62FB9" w:rsidRPr="001E7FCB" w:rsidRDefault="00C62FB9" w:rsidP="000A261D">
            <w:pPr>
              <w:jc w:val="center"/>
            </w:pPr>
            <w:r>
              <w:t>6</w:t>
            </w:r>
          </w:p>
        </w:tc>
        <w:tc>
          <w:tcPr>
            <w:tcW w:w="1157" w:type="pct"/>
          </w:tcPr>
          <w:p w14:paraId="606FF21D" w14:textId="77777777" w:rsidR="00C62FB9" w:rsidRPr="001E7FCB" w:rsidRDefault="00C62FB9" w:rsidP="000A261D">
            <w:r w:rsidRPr="001E7FCB">
              <w:t>Цель оказываемой услуги</w:t>
            </w:r>
          </w:p>
        </w:tc>
        <w:tc>
          <w:tcPr>
            <w:tcW w:w="3625" w:type="pct"/>
          </w:tcPr>
          <w:p w14:paraId="41A821EB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Регулярная бесперебойная поставка заказчику</w:t>
            </w:r>
            <w:r w:rsidRPr="001E7FCB">
              <w:t xml:space="preserve"> </w:t>
            </w:r>
            <w:r w:rsidRPr="001E7FCB">
              <w:rPr>
                <w:lang w:val="ky-KG"/>
              </w:rPr>
              <w:t xml:space="preserve">расходных материалов ответающих требованием заказчика с учетом эффективности и экономической целесообразности,  </w:t>
            </w:r>
            <w:r w:rsidRPr="001E7FCB">
              <w:t>для жилых и производственных объектов рудника</w:t>
            </w:r>
            <w:r w:rsidRPr="001E7FCB">
              <w:rPr>
                <w:color w:val="FF0000"/>
                <w:lang w:val="ky-KG"/>
              </w:rPr>
              <w:t xml:space="preserve"> </w:t>
            </w:r>
            <w:r w:rsidRPr="001E7FCB">
              <w:rPr>
                <w:lang w:val="ky-KG"/>
              </w:rPr>
              <w:t>ЗАО “Кумтор Голд Компани”</w:t>
            </w:r>
          </w:p>
        </w:tc>
      </w:tr>
      <w:tr w:rsidR="00C62FB9" w:rsidRPr="001E7FCB" w14:paraId="31A9D0B3" w14:textId="77777777" w:rsidTr="000A261D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218" w:type="pct"/>
          </w:tcPr>
          <w:p w14:paraId="6BC05028" w14:textId="77777777" w:rsidR="00C62FB9" w:rsidRPr="001E7FCB" w:rsidRDefault="00C62FB9" w:rsidP="000A261D">
            <w:pPr>
              <w:jc w:val="center"/>
            </w:pPr>
            <w:r>
              <w:t>7</w:t>
            </w:r>
          </w:p>
        </w:tc>
        <w:tc>
          <w:tcPr>
            <w:tcW w:w="1157" w:type="pct"/>
          </w:tcPr>
          <w:p w14:paraId="4BCFF87B" w14:textId="77777777" w:rsidR="00C62FB9" w:rsidRPr="001E7FCB" w:rsidRDefault="00C62FB9" w:rsidP="000A261D">
            <w:r w:rsidRPr="001E7FCB">
              <w:t>Требование по поставляемому товару</w:t>
            </w:r>
          </w:p>
        </w:tc>
        <w:tc>
          <w:tcPr>
            <w:tcW w:w="3625" w:type="pct"/>
          </w:tcPr>
          <w:p w14:paraId="047C5A88" w14:textId="77777777" w:rsidR="00C62FB9" w:rsidRPr="001E7FCB" w:rsidRDefault="00C62FB9" w:rsidP="000A261D">
            <w:r w:rsidRPr="001E7FCB">
              <w:t>На основании технического задания Заказчика закупить и доставить на объект ЗАО</w:t>
            </w:r>
            <w:r w:rsidRPr="001E7FCB">
              <w:rPr>
                <w:lang w:val="ky-KG"/>
              </w:rPr>
              <w:t xml:space="preserve"> </w:t>
            </w:r>
            <w:r w:rsidRPr="001E7FCB">
              <w:t>«К</w:t>
            </w:r>
            <w:r w:rsidRPr="001E7FCB">
              <w:rPr>
                <w:lang w:val="ky-KG"/>
              </w:rPr>
              <w:t>умтор Голд Компани</w:t>
            </w:r>
            <w:r w:rsidRPr="001E7FCB">
              <w:t>» товар согласно указанному перечню спецификаций в настоящем техническом задании.</w:t>
            </w:r>
          </w:p>
        </w:tc>
      </w:tr>
      <w:tr w:rsidR="00C62FB9" w:rsidRPr="001E7FCB" w14:paraId="5248402D" w14:textId="77777777" w:rsidTr="000A261D">
        <w:tblPrEx>
          <w:tblLook w:val="0000" w:firstRow="0" w:lastRow="0" w:firstColumn="0" w:lastColumn="0" w:noHBand="0" w:noVBand="0"/>
        </w:tblPrEx>
        <w:trPr>
          <w:trHeight w:val="3680"/>
        </w:trPr>
        <w:tc>
          <w:tcPr>
            <w:tcW w:w="218" w:type="pct"/>
          </w:tcPr>
          <w:p w14:paraId="5AB82CD5" w14:textId="77777777" w:rsidR="00C62FB9" w:rsidRPr="001E7FCB" w:rsidRDefault="00C62FB9" w:rsidP="000A261D">
            <w:pPr>
              <w:jc w:val="center"/>
            </w:pPr>
            <w:r>
              <w:lastRenderedPageBreak/>
              <w:t>8</w:t>
            </w:r>
          </w:p>
        </w:tc>
        <w:tc>
          <w:tcPr>
            <w:tcW w:w="1157" w:type="pct"/>
          </w:tcPr>
          <w:p w14:paraId="669CBDFE" w14:textId="77777777" w:rsidR="00C62FB9" w:rsidRPr="001E7FCB" w:rsidRDefault="00C62FB9" w:rsidP="000A261D">
            <w:r w:rsidRPr="001E7FCB">
              <w:t xml:space="preserve">Наименование и количество поставляемых товаров </w:t>
            </w: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14:paraId="2631B894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Железная мочалка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>сток номер заказчика 15.07.060</w:t>
            </w:r>
            <w:r>
              <w:rPr>
                <w:i/>
                <w:iCs/>
                <w:lang w:val="ky-KG"/>
              </w:rPr>
              <w:t>);</w:t>
            </w:r>
          </w:p>
          <w:p w14:paraId="5C82D08B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Кесе для первых блюд</w:t>
            </w:r>
            <w:r>
              <w:rPr>
                <w:lang w:val="ky-KG"/>
              </w:rPr>
              <w:t xml:space="preserve"> </w:t>
            </w:r>
            <w:r w:rsidRPr="00A71E72">
              <w:rPr>
                <w:i/>
                <w:iCs/>
                <w:lang w:val="ky-KG"/>
              </w:rPr>
              <w:t xml:space="preserve"> </w:t>
            </w:r>
            <w:r>
              <w:rPr>
                <w:i/>
                <w:iCs/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>сток номер заказчика 15.04.544)</w:t>
            </w:r>
            <w:r>
              <w:rPr>
                <w:i/>
                <w:iCs/>
                <w:lang w:val="ky-KG"/>
              </w:rPr>
              <w:t>;</w:t>
            </w:r>
          </w:p>
          <w:p w14:paraId="218748FA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Тарелка для вторых блюд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>сток номер заказчика 15.04.545</w:t>
            </w:r>
            <w:r>
              <w:rPr>
                <w:i/>
                <w:iCs/>
                <w:lang w:val="ky-KG"/>
              </w:rPr>
              <w:t>0);</w:t>
            </w:r>
          </w:p>
          <w:p w14:paraId="5E07688C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Тарелка для салата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>сток номер заказчика 15.30.002)</w:t>
            </w:r>
            <w:r>
              <w:rPr>
                <w:i/>
                <w:iCs/>
                <w:lang w:val="ky-KG"/>
              </w:rPr>
              <w:t>;</w:t>
            </w:r>
          </w:p>
          <w:p w14:paraId="5D42B8DF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Ножи для стейков, столовые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 xml:space="preserve">сток номер заказчика </w:t>
            </w:r>
            <w:r>
              <w:rPr>
                <w:i/>
                <w:iCs/>
                <w:lang w:val="ky-KG"/>
              </w:rPr>
              <w:t>не имеется</w:t>
            </w:r>
            <w:r w:rsidRPr="00A71E72">
              <w:rPr>
                <w:i/>
                <w:iCs/>
                <w:lang w:val="ky-KG"/>
              </w:rPr>
              <w:t>)</w:t>
            </w:r>
            <w:r>
              <w:rPr>
                <w:i/>
                <w:iCs/>
                <w:lang w:val="ky-KG"/>
              </w:rPr>
              <w:t>;</w:t>
            </w:r>
          </w:p>
          <w:p w14:paraId="63BB2012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 xml:space="preserve">Стакан граненный </w:t>
            </w:r>
            <w:r>
              <w:rPr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>сток номер заказчика 15.30.008</w:t>
            </w:r>
            <w:r>
              <w:rPr>
                <w:i/>
                <w:iCs/>
                <w:lang w:val="ky-KG"/>
              </w:rPr>
              <w:t>);</w:t>
            </w:r>
          </w:p>
          <w:p w14:paraId="1CCA434F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Кружки для кофе</w:t>
            </w:r>
            <w:r w:rsidRPr="00A71E72">
              <w:rPr>
                <w:i/>
                <w:iCs/>
                <w:lang w:val="ky-KG"/>
              </w:rPr>
              <w:t xml:space="preserve"> </w:t>
            </w:r>
            <w:r>
              <w:rPr>
                <w:i/>
                <w:iCs/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>сток номер заказчика 15.30.007</w:t>
            </w:r>
            <w:r>
              <w:rPr>
                <w:i/>
                <w:iCs/>
                <w:lang w:val="ky-KG"/>
              </w:rPr>
              <w:t>);</w:t>
            </w:r>
          </w:p>
          <w:p w14:paraId="1684EF57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Ложки столовые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>сток номер заказчика 15.30.009</w:t>
            </w:r>
            <w:r>
              <w:rPr>
                <w:i/>
                <w:iCs/>
                <w:lang w:val="ky-KG"/>
              </w:rPr>
              <w:t>);</w:t>
            </w:r>
          </w:p>
          <w:p w14:paraId="04DE9495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Вилки столовые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>сток номер заказчика 15.30.000</w:t>
            </w:r>
            <w:r>
              <w:rPr>
                <w:i/>
                <w:iCs/>
                <w:lang w:val="ky-KG"/>
              </w:rPr>
              <w:t>);</w:t>
            </w:r>
          </w:p>
          <w:p w14:paraId="69F6BF8A" w14:textId="77777777" w:rsidR="00C62FB9" w:rsidRPr="001E7FCB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 w:rsidRPr="001E7FCB">
              <w:rPr>
                <w:lang w:val="ky-KG"/>
              </w:rPr>
              <w:t>Ложки чайные</w:t>
            </w:r>
            <w:r>
              <w:rPr>
                <w:lang w:val="ky-KG"/>
              </w:rPr>
              <w:t xml:space="preserve"> (</w:t>
            </w:r>
            <w:r w:rsidRPr="00A71E72">
              <w:rPr>
                <w:i/>
                <w:iCs/>
                <w:lang w:val="ky-KG"/>
              </w:rPr>
              <w:t xml:space="preserve">сток номер заказчика </w:t>
            </w:r>
            <w:r>
              <w:rPr>
                <w:i/>
                <w:iCs/>
                <w:lang w:val="ky-KG"/>
              </w:rPr>
              <w:t>не имеется</w:t>
            </w:r>
            <w:r w:rsidRPr="00A71E72">
              <w:rPr>
                <w:i/>
                <w:iCs/>
                <w:lang w:val="ky-KG"/>
              </w:rPr>
              <w:t>)</w:t>
            </w:r>
            <w:r>
              <w:rPr>
                <w:i/>
                <w:iCs/>
                <w:lang w:val="ky-KG"/>
              </w:rPr>
              <w:t>;</w:t>
            </w:r>
          </w:p>
          <w:p w14:paraId="3A1EFFCD" w14:textId="77777777" w:rsidR="00C62FB9" w:rsidRPr="00A71E72" w:rsidRDefault="00C62FB9" w:rsidP="000A261D">
            <w:pPr>
              <w:pStyle w:val="ab"/>
              <w:numPr>
                <w:ilvl w:val="0"/>
                <w:numId w:val="1"/>
              </w:numPr>
              <w:ind w:left="342" w:hanging="342"/>
              <w:rPr>
                <w:lang w:val="ky-KG"/>
              </w:rPr>
            </w:pPr>
            <w:r>
              <w:rPr>
                <w:lang w:val="ky-KG"/>
              </w:rPr>
              <w:t>Сахарница с дозатором 260 мл (</w:t>
            </w:r>
            <w:r w:rsidRPr="00A71E72">
              <w:rPr>
                <w:i/>
                <w:iCs/>
                <w:lang w:val="ky-KG"/>
              </w:rPr>
              <w:t xml:space="preserve">сток номер заказчика </w:t>
            </w:r>
            <w:r>
              <w:rPr>
                <w:i/>
                <w:iCs/>
                <w:lang w:val="ky-KG"/>
              </w:rPr>
              <w:t>не имеется</w:t>
            </w:r>
            <w:r w:rsidRPr="00A71E72">
              <w:rPr>
                <w:i/>
                <w:iCs/>
                <w:lang w:val="ky-KG"/>
              </w:rPr>
              <w:t>)</w:t>
            </w:r>
            <w:r>
              <w:rPr>
                <w:i/>
                <w:iCs/>
                <w:lang w:val="ky-KG"/>
              </w:rPr>
              <w:t>.</w:t>
            </w:r>
          </w:p>
        </w:tc>
      </w:tr>
      <w:tr w:rsidR="00C62FB9" w:rsidRPr="001E7FCB" w14:paraId="272C9065" w14:textId="77777777" w:rsidTr="000A261D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218" w:type="pct"/>
          </w:tcPr>
          <w:p w14:paraId="38D2DCFC" w14:textId="77777777" w:rsidR="00C62FB9" w:rsidRPr="001E7FCB" w:rsidRDefault="00C62FB9" w:rsidP="000A261D">
            <w:pPr>
              <w:jc w:val="center"/>
            </w:pPr>
            <w:r>
              <w:t>9</w:t>
            </w:r>
          </w:p>
        </w:tc>
        <w:tc>
          <w:tcPr>
            <w:tcW w:w="1157" w:type="pct"/>
          </w:tcPr>
          <w:p w14:paraId="0C7472D6" w14:textId="77777777" w:rsidR="00C62FB9" w:rsidRPr="001E7FCB" w:rsidRDefault="00C62FB9" w:rsidP="000A261D">
            <w:r w:rsidRPr="001E7FCB">
              <w:t>Характеристики товара</w:t>
            </w: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14:paraId="6A663390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1E7FCB">
              <w:rPr>
                <w:b/>
                <w:bCs/>
                <w:lang w:val="ky-KG"/>
              </w:rPr>
              <w:t xml:space="preserve">Железная мочалка </w:t>
            </w:r>
            <w:r>
              <w:rPr>
                <w:b/>
                <w:bCs/>
                <w:lang w:val="ky-KG"/>
              </w:rPr>
              <w:t xml:space="preserve">- 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17400 шт.</w:t>
            </w:r>
          </w:p>
          <w:p w14:paraId="6DD50183" w14:textId="77777777" w:rsidR="00C62FB9" w:rsidRDefault="00C62FB9" w:rsidP="000A261D">
            <w:pPr>
              <w:rPr>
                <w:lang w:val="ky-KG"/>
              </w:rPr>
            </w:pPr>
            <w:r>
              <w:t>Мочалка изготовлена из нержавеющей стали или оцинкованной проволоки, плотная, прочная, устойчивой к коррозии. Размер – приблизительно 10×7 см. Используется для мытья посуды.</w:t>
            </w:r>
          </w:p>
          <w:p w14:paraId="1FA7F581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Диаметр: 100мм</w:t>
            </w:r>
          </w:p>
          <w:p w14:paraId="09821388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Количество в упаковке: 10-20 штук в упаковке</w:t>
            </w:r>
          </w:p>
          <w:p w14:paraId="5E340EB0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Материал: металлическая сетка</w:t>
            </w:r>
          </w:p>
          <w:p w14:paraId="0E245E51" w14:textId="77777777" w:rsidR="00C62FB9" w:rsidRPr="008E1352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1E7FCB">
              <w:rPr>
                <w:b/>
                <w:bCs/>
                <w:lang w:val="ky-KG"/>
              </w:rPr>
              <w:t>Кесе для первых блюд</w:t>
            </w:r>
            <w:r>
              <w:rPr>
                <w:b/>
                <w:bCs/>
                <w:lang w:val="ky-KG"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6000 шт.</w:t>
            </w:r>
          </w:p>
          <w:p w14:paraId="2442FDE1" w14:textId="77777777" w:rsidR="00C62FB9" w:rsidRDefault="00C62FB9" w:rsidP="000A261D">
            <w:r>
              <w:t>Устойчивость к мытью в посудомоечной машине и использованию в микроволновой печи.</w:t>
            </w:r>
          </w:p>
          <w:p w14:paraId="391259E9" w14:textId="77777777" w:rsidR="00C62FB9" w:rsidRPr="001E7FCB" w:rsidRDefault="00C62FB9" w:rsidP="000A261D">
            <w:r w:rsidRPr="001E7FCB">
              <w:t>Диаметр: 14 см</w:t>
            </w:r>
          </w:p>
          <w:p w14:paraId="101009D4" w14:textId="77777777" w:rsidR="00C62FB9" w:rsidRPr="001E7FCB" w:rsidRDefault="00C62FB9" w:rsidP="000A261D">
            <w:r w:rsidRPr="001E7FCB">
              <w:t>Высота: 7см</w:t>
            </w:r>
          </w:p>
          <w:p w14:paraId="5255B6BF" w14:textId="77777777" w:rsidR="00C62FB9" w:rsidRPr="001E7FCB" w:rsidRDefault="00C62FB9" w:rsidP="000A261D">
            <w:r w:rsidRPr="001E7FCB">
              <w:t>Материал: Керамика, повышенной прочности к сколам</w:t>
            </w:r>
          </w:p>
          <w:p w14:paraId="3D50A816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Цвет: Однородный белый</w:t>
            </w:r>
          </w:p>
          <w:p w14:paraId="5A4D20A4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Тарелка для вторых блюд</w:t>
            </w:r>
            <w:r>
              <w:rPr>
                <w:b/>
                <w:bCs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6000 шт.</w:t>
            </w:r>
          </w:p>
          <w:p w14:paraId="5BEA2CD0" w14:textId="77777777" w:rsidR="00C62FB9" w:rsidRDefault="00C62FB9" w:rsidP="000A261D">
            <w:r>
              <w:t>Устойчивость к мытью в посудомоечной машине и использованию в микроволновой печи.</w:t>
            </w:r>
          </w:p>
          <w:p w14:paraId="41C5FD5B" w14:textId="77777777" w:rsidR="00C62FB9" w:rsidRPr="001E7FCB" w:rsidRDefault="00C62FB9" w:rsidP="000A261D">
            <w:r w:rsidRPr="001E7FCB">
              <w:t>Диаметр: 18см</w:t>
            </w:r>
          </w:p>
          <w:p w14:paraId="63956512" w14:textId="77777777" w:rsidR="00C62FB9" w:rsidRPr="001E7FCB" w:rsidRDefault="00C62FB9" w:rsidP="000A261D">
            <w:r w:rsidRPr="001E7FCB">
              <w:t>Высота: 3см</w:t>
            </w:r>
          </w:p>
          <w:p w14:paraId="75535BA5" w14:textId="77777777" w:rsidR="00C62FB9" w:rsidRPr="001E7FCB" w:rsidRDefault="00C62FB9" w:rsidP="000A261D">
            <w:r w:rsidRPr="001E7FCB">
              <w:t>Материал: Керамика, повышенной прочности к сколам</w:t>
            </w:r>
          </w:p>
          <w:p w14:paraId="19EFCFAA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Цвет: Однородный белый</w:t>
            </w:r>
          </w:p>
          <w:p w14:paraId="1FFE7704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Тарелка для салата</w:t>
            </w:r>
            <w:r>
              <w:rPr>
                <w:b/>
                <w:bCs/>
              </w:rPr>
              <w:t xml:space="preserve">- 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3000 шт.</w:t>
            </w:r>
          </w:p>
          <w:p w14:paraId="00288828" w14:textId="77777777" w:rsidR="00C62FB9" w:rsidRDefault="00C62FB9" w:rsidP="000A261D">
            <w:r>
              <w:t>Устойчивость к мытью в посудомоечной машине и использованию в микроволновой печи.</w:t>
            </w:r>
          </w:p>
          <w:p w14:paraId="2DFC26BF" w14:textId="77777777" w:rsidR="00C62FB9" w:rsidRPr="001E7FCB" w:rsidRDefault="00C62FB9" w:rsidP="000A261D">
            <w:r w:rsidRPr="001E7FCB">
              <w:t>Диаметр: 20,5см</w:t>
            </w:r>
          </w:p>
          <w:p w14:paraId="3D673A6A" w14:textId="77777777" w:rsidR="00C62FB9" w:rsidRPr="001E7FCB" w:rsidRDefault="00C62FB9" w:rsidP="000A261D">
            <w:r w:rsidRPr="001E7FCB">
              <w:t>Высота: 2см</w:t>
            </w:r>
          </w:p>
          <w:p w14:paraId="3C38D23E" w14:textId="77777777" w:rsidR="00C62FB9" w:rsidRPr="001E7FCB" w:rsidRDefault="00C62FB9" w:rsidP="000A261D">
            <w:r w:rsidRPr="001E7FCB">
              <w:t>Материал: Керамика, повышенной прочности к сколам</w:t>
            </w:r>
          </w:p>
          <w:p w14:paraId="6AE67747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Цвет: Однородный белый</w:t>
            </w:r>
          </w:p>
          <w:p w14:paraId="267AC812" w14:textId="77777777" w:rsidR="00C62FB9" w:rsidRPr="00266340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266340">
              <w:rPr>
                <w:b/>
                <w:bCs/>
                <w:lang w:val="ky-KG"/>
              </w:rPr>
              <w:t>Ножи для стейков, столовые</w:t>
            </w:r>
            <w:r>
              <w:rPr>
                <w:b/>
                <w:bCs/>
                <w:lang w:val="ky-KG"/>
              </w:rPr>
              <w:t>.</w:t>
            </w:r>
          </w:p>
          <w:p w14:paraId="4F5A15F5" w14:textId="77777777" w:rsidR="00C62FB9" w:rsidRPr="008630D0" w:rsidRDefault="00C62FB9" w:rsidP="000A261D">
            <w:r w:rsidRPr="008630D0">
              <w:rPr>
                <w:lang w:val="ky-KG"/>
              </w:rPr>
              <w:t xml:space="preserve">Материал: Нержавеющая сталь </w:t>
            </w:r>
            <w:r w:rsidRPr="008630D0">
              <w:rPr>
                <w:lang w:val="en-US"/>
              </w:rPr>
              <w:t>AISI</w:t>
            </w:r>
            <w:r w:rsidRPr="008630D0">
              <w:t xml:space="preserve"> 420, полипропилен,</w:t>
            </w:r>
          </w:p>
          <w:p w14:paraId="4E09336A" w14:textId="77777777" w:rsidR="00C62FB9" w:rsidRPr="008630D0" w:rsidRDefault="00C62FB9" w:rsidP="000A261D">
            <w:r w:rsidRPr="008630D0">
              <w:t>Соответствие ГОСТ Р-51015-97</w:t>
            </w:r>
          </w:p>
          <w:p w14:paraId="52065A6D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1E7FCB">
              <w:rPr>
                <w:b/>
                <w:bCs/>
                <w:lang w:val="ky-KG"/>
              </w:rPr>
              <w:t xml:space="preserve">Кружки для чая и кофе </w:t>
            </w:r>
            <w:r>
              <w:rPr>
                <w:b/>
                <w:bCs/>
                <w:lang w:val="ky-KG"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6000 шт.</w:t>
            </w:r>
          </w:p>
          <w:p w14:paraId="58C7D72C" w14:textId="77777777" w:rsidR="00C62FB9" w:rsidRDefault="00C62FB9" w:rsidP="000A261D">
            <w:pPr>
              <w:rPr>
                <w:lang w:val="ky-KG"/>
              </w:rPr>
            </w:pPr>
            <w:r>
              <w:t>Устойчивы к мытью в посудомоечной машине и применению в микроволновке.</w:t>
            </w:r>
          </w:p>
          <w:p w14:paraId="05968915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Материал: Керамика</w:t>
            </w:r>
          </w:p>
          <w:p w14:paraId="7B1592CA" w14:textId="77777777" w:rsidR="00C62FB9" w:rsidRPr="001E7FCB" w:rsidRDefault="00C62FB9" w:rsidP="000A261D">
            <w:pPr>
              <w:rPr>
                <w:lang w:val="ky-KG"/>
              </w:rPr>
            </w:pPr>
            <w:r w:rsidRPr="001E7FCB">
              <w:rPr>
                <w:lang w:val="ky-KG"/>
              </w:rPr>
              <w:t>Цвет: белый однородный</w:t>
            </w:r>
          </w:p>
          <w:p w14:paraId="05AD3703" w14:textId="77777777" w:rsidR="00C62FB9" w:rsidRPr="001E7FCB" w:rsidRDefault="00C62FB9" w:rsidP="000A261D">
            <w:r w:rsidRPr="001E7FCB">
              <w:rPr>
                <w:lang w:val="ky-KG"/>
              </w:rPr>
              <w:t xml:space="preserve">Размер: диаметр 83мм </w:t>
            </w:r>
            <w:r w:rsidRPr="001E7FCB">
              <w:t>*  высота 98мм</w:t>
            </w:r>
          </w:p>
          <w:p w14:paraId="612429A8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lastRenderedPageBreak/>
              <w:t>Стакан граненный, стеклянный</w:t>
            </w:r>
            <w:r>
              <w:rPr>
                <w:b/>
                <w:bCs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6000 шт.</w:t>
            </w:r>
          </w:p>
          <w:p w14:paraId="435EFB61" w14:textId="77777777" w:rsidR="00C62FB9" w:rsidRDefault="00C62FB9" w:rsidP="000A261D">
            <w:r>
              <w:t>Стеклянный стакан объемом 200–250 мл, классической граненой формы. Толщина стекла – от 3 мм. Прочный, устойчивый к механическим воздействиям.</w:t>
            </w:r>
          </w:p>
          <w:p w14:paraId="2DDEA0EA" w14:textId="77777777" w:rsidR="00C62FB9" w:rsidRPr="001E7FCB" w:rsidRDefault="00C62FB9" w:rsidP="000A261D">
            <w:r w:rsidRPr="001E7FCB">
              <w:t>Размер: диаметр – 65 мм, высота 90 мм, прозрачный</w:t>
            </w:r>
          </w:p>
          <w:p w14:paraId="50D00155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Ложка столовая</w:t>
            </w:r>
            <w:r>
              <w:rPr>
                <w:b/>
                <w:bCs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4000 шт.</w:t>
            </w:r>
          </w:p>
          <w:p w14:paraId="56CFE8ED" w14:textId="77777777" w:rsidR="00C62FB9" w:rsidRPr="001E7FCB" w:rsidRDefault="00C62FB9" w:rsidP="000A261D">
            <w:r w:rsidRPr="001E7FCB">
              <w:t>Материал: Нержавеющая сталь для столовых приборов</w:t>
            </w:r>
          </w:p>
          <w:p w14:paraId="0127BE25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Ложка чайная</w:t>
            </w:r>
            <w:r>
              <w:rPr>
                <w:b/>
                <w:bCs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200 шт.</w:t>
            </w:r>
          </w:p>
          <w:p w14:paraId="6CB63016" w14:textId="77777777" w:rsidR="00C62FB9" w:rsidRPr="001E7FCB" w:rsidRDefault="00C62FB9" w:rsidP="000A261D">
            <w:r w:rsidRPr="001E7FCB">
              <w:t>Материал: Нержавеющая сталь для столовых приборов</w:t>
            </w:r>
          </w:p>
          <w:p w14:paraId="245FA100" w14:textId="77777777" w:rsidR="00C62FB9" w:rsidRPr="001E7FCB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</w:rPr>
            </w:pPr>
            <w:r w:rsidRPr="001E7FCB">
              <w:rPr>
                <w:b/>
                <w:bCs/>
              </w:rPr>
              <w:t>Вилка столовая</w:t>
            </w:r>
            <w:r>
              <w:rPr>
                <w:b/>
                <w:bCs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4000 шт.</w:t>
            </w:r>
          </w:p>
          <w:p w14:paraId="03B03653" w14:textId="77777777" w:rsidR="00C62FB9" w:rsidRPr="001E7FCB" w:rsidRDefault="00C62FB9" w:rsidP="000A261D">
            <w:r w:rsidRPr="001E7FCB">
              <w:t>Материал: Нержавеющая сталь для столовых приборов</w:t>
            </w:r>
          </w:p>
          <w:p w14:paraId="1A20BFE8" w14:textId="77777777" w:rsidR="00C62FB9" w:rsidRPr="00346B87" w:rsidRDefault="00C62FB9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346B87">
              <w:rPr>
                <w:b/>
                <w:bCs/>
                <w:lang w:val="ky-KG"/>
              </w:rPr>
              <w:t>Сахарница с дозатором 260 мл</w:t>
            </w:r>
            <w:r>
              <w:rPr>
                <w:b/>
                <w:bCs/>
                <w:lang w:val="ky-KG"/>
              </w:rPr>
              <w:t>-</w:t>
            </w:r>
            <w:r w:rsidRPr="0008690B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600 шт.</w:t>
            </w:r>
          </w:p>
          <w:p w14:paraId="756EF222" w14:textId="77777777" w:rsidR="00C62FB9" w:rsidRPr="008E1352" w:rsidRDefault="00C62FB9" w:rsidP="000A261D">
            <w:pPr>
              <w:rPr>
                <w:lang w:eastAsia="en-US"/>
              </w:rPr>
            </w:pPr>
            <w:r>
              <w:t>Из прозрачного пищевого стекла, с герметичной крышкой и дозатором для сахарного песка. Объем – около 260 мл. Удобна в использовании и обслуживании.</w:t>
            </w:r>
          </w:p>
          <w:p w14:paraId="3C4BEDCD" w14:textId="77777777" w:rsidR="00C62FB9" w:rsidRDefault="00C62FB9" w:rsidP="000A261D">
            <w:pPr>
              <w:rPr>
                <w:lang w:val="ky-KG"/>
              </w:rPr>
            </w:pPr>
            <w:r w:rsidRPr="00346B87">
              <w:rPr>
                <w:b/>
                <w:bCs/>
                <w:lang w:val="ky-KG"/>
              </w:rPr>
              <w:t>Материал:</w:t>
            </w:r>
            <w:r>
              <w:rPr>
                <w:lang w:val="ky-KG"/>
              </w:rPr>
              <w:t xml:space="preserve"> Стекло, нержавеющая сталь.</w:t>
            </w:r>
          </w:p>
          <w:p w14:paraId="47EE973B" w14:textId="77777777" w:rsidR="00C62FB9" w:rsidRPr="001E7FCB" w:rsidRDefault="00C62FB9" w:rsidP="000A261D">
            <w:pPr>
              <w:rPr>
                <w:lang w:val="ky-KG"/>
              </w:rPr>
            </w:pPr>
            <w:r w:rsidRPr="00346B87">
              <w:rPr>
                <w:b/>
                <w:bCs/>
                <w:lang w:val="ky-KG"/>
              </w:rPr>
              <w:t>Размер:</w:t>
            </w:r>
            <w:r>
              <w:rPr>
                <w:lang w:val="ky-KG"/>
              </w:rPr>
              <w:t xml:space="preserve"> 55*130 мм</w:t>
            </w:r>
          </w:p>
        </w:tc>
      </w:tr>
      <w:tr w:rsidR="00C62FB9" w:rsidRPr="001E7FCB" w14:paraId="042999AB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18" w:type="pct"/>
          </w:tcPr>
          <w:p w14:paraId="73AC43FC" w14:textId="77777777" w:rsidR="00C62FB9" w:rsidRPr="001E7FCB" w:rsidRDefault="00C62FB9" w:rsidP="000A261D">
            <w:pPr>
              <w:jc w:val="center"/>
              <w:rPr>
                <w:lang w:val="ky-KG"/>
              </w:rPr>
            </w:pPr>
            <w:r>
              <w:rPr>
                <w:lang w:val="ky-KG"/>
              </w:rPr>
              <w:lastRenderedPageBreak/>
              <w:t>10</w:t>
            </w:r>
            <w:r w:rsidRPr="001E7FCB">
              <w:rPr>
                <w:lang w:val="ky-KG"/>
              </w:rPr>
              <w:t xml:space="preserve"> </w:t>
            </w:r>
          </w:p>
        </w:tc>
        <w:tc>
          <w:tcPr>
            <w:tcW w:w="1157" w:type="pct"/>
          </w:tcPr>
          <w:p w14:paraId="32B91DD3" w14:textId="77777777" w:rsidR="00C62FB9" w:rsidRPr="001E7FCB" w:rsidRDefault="00C62FB9" w:rsidP="000A261D">
            <w:r w:rsidRPr="001E7FCB">
              <w:t>Гарантии на услуги</w:t>
            </w:r>
          </w:p>
        </w:tc>
        <w:tc>
          <w:tcPr>
            <w:tcW w:w="3625" w:type="pct"/>
            <w:tcBorders>
              <w:top w:val="single" w:sz="4" w:space="0" w:color="auto"/>
            </w:tcBorders>
          </w:tcPr>
          <w:p w14:paraId="02B9E420" w14:textId="77777777" w:rsidR="00C62FB9" w:rsidRPr="00282197" w:rsidRDefault="00C62FB9" w:rsidP="000A261D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Товар должен иметь достаточный срок годности на дату поставки     ( не менее 60 % срока годности, установленного производителем). </w:t>
            </w:r>
          </w:p>
          <w:p w14:paraId="30714324" w14:textId="77777777" w:rsidR="00C62FB9" w:rsidRPr="001E7FCB" w:rsidRDefault="00C62FB9" w:rsidP="000A261D">
            <w:pPr>
              <w:jc w:val="both"/>
            </w:pPr>
            <w:r w:rsidRPr="00F9624B">
              <w:t>Товар должен быть упакован надлежащим образом, обеспечивающим его сохранность до передачи Заказчику, который в праве отказаться от приемки Товара при обнаружении нарушения целостности упаковки</w:t>
            </w:r>
            <w:r>
              <w:t>.</w:t>
            </w:r>
          </w:p>
        </w:tc>
      </w:tr>
      <w:tr w:rsidR="00C62FB9" w:rsidRPr="001E7FCB" w14:paraId="61786031" w14:textId="77777777" w:rsidTr="000A261D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18" w:type="pct"/>
          </w:tcPr>
          <w:p w14:paraId="4AF8FA94" w14:textId="77777777" w:rsidR="00C62FB9" w:rsidRPr="001E7FCB" w:rsidRDefault="00C62FB9" w:rsidP="000A261D">
            <w:pPr>
              <w:jc w:val="center"/>
            </w:pPr>
            <w:r w:rsidRPr="001E7FCB">
              <w:t>1</w:t>
            </w:r>
            <w:r>
              <w:t>1</w:t>
            </w:r>
          </w:p>
        </w:tc>
        <w:tc>
          <w:tcPr>
            <w:tcW w:w="1157" w:type="pct"/>
          </w:tcPr>
          <w:p w14:paraId="4CB1E837" w14:textId="77777777" w:rsidR="00C62FB9" w:rsidRPr="001E7FCB" w:rsidRDefault="00C62FB9" w:rsidP="000A261D">
            <w:r w:rsidRPr="001E7FCB">
              <w:t>Требования к условиям транспортировки товара</w:t>
            </w:r>
          </w:p>
        </w:tc>
        <w:tc>
          <w:tcPr>
            <w:tcW w:w="3625" w:type="pct"/>
          </w:tcPr>
          <w:p w14:paraId="602667C3" w14:textId="77777777" w:rsidR="00C62FB9" w:rsidRDefault="00C62FB9" w:rsidP="000A261D"/>
          <w:p w14:paraId="3C677F41" w14:textId="77777777" w:rsidR="00C62FB9" w:rsidRPr="001E7FCB" w:rsidRDefault="00C62FB9" w:rsidP="000A261D">
            <w:r w:rsidRPr="001E7FCB">
              <w:t xml:space="preserve">Условия доставки и транспортировки рассмотреть в договоре. </w:t>
            </w:r>
          </w:p>
          <w:p w14:paraId="6989AB2A" w14:textId="77777777" w:rsidR="00C62FB9" w:rsidRPr="001E7FCB" w:rsidRDefault="00C62FB9" w:rsidP="000A261D"/>
        </w:tc>
      </w:tr>
      <w:tr w:rsidR="00C62FB9" w:rsidRPr="001E7FCB" w14:paraId="1B823DF0" w14:textId="77777777" w:rsidTr="000A261D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218" w:type="pct"/>
          </w:tcPr>
          <w:p w14:paraId="620F3441" w14:textId="77777777" w:rsidR="00C62FB9" w:rsidRPr="001E7FCB" w:rsidRDefault="00C62FB9" w:rsidP="000A261D">
            <w:pPr>
              <w:jc w:val="center"/>
            </w:pPr>
            <w:r w:rsidRPr="001E7FCB">
              <w:t>1</w:t>
            </w:r>
            <w:r>
              <w:t>2</w:t>
            </w:r>
          </w:p>
        </w:tc>
        <w:tc>
          <w:tcPr>
            <w:tcW w:w="1157" w:type="pct"/>
          </w:tcPr>
          <w:p w14:paraId="7C549680" w14:textId="77777777" w:rsidR="00C62FB9" w:rsidRPr="001E7FCB" w:rsidRDefault="00C62FB9" w:rsidP="000A261D">
            <w:r w:rsidRPr="001E7FCB">
              <w:t>Условия оплаты и сроки доставки</w:t>
            </w:r>
          </w:p>
        </w:tc>
        <w:tc>
          <w:tcPr>
            <w:tcW w:w="3625" w:type="pct"/>
          </w:tcPr>
          <w:p w14:paraId="541E9420" w14:textId="77777777" w:rsidR="00C62FB9" w:rsidRDefault="00C62FB9" w:rsidP="000A261D">
            <w:pPr>
              <w:rPr>
                <w:lang w:val="ky-KG"/>
              </w:rPr>
            </w:pPr>
            <w:r>
              <w:rPr>
                <w:lang w:val="ky-KG"/>
              </w:rPr>
              <w:t xml:space="preserve">Рассмотреть в договоре, доставка до 14 дней. </w:t>
            </w:r>
          </w:p>
          <w:p w14:paraId="3425718F" w14:textId="77777777" w:rsidR="00C62FB9" w:rsidRPr="001E7FCB" w:rsidRDefault="00C62FB9" w:rsidP="000A261D">
            <w:pPr>
              <w:rPr>
                <w:lang w:val="ky-KG"/>
              </w:rPr>
            </w:pPr>
            <w:r>
              <w:rPr>
                <w:lang w:val="ky-KG"/>
              </w:rPr>
              <w:t>Доставка и погрузка  осуществляется за счет поставщика.</w:t>
            </w:r>
          </w:p>
        </w:tc>
      </w:tr>
    </w:tbl>
    <w:p w14:paraId="6E8EE27F" w14:textId="77777777" w:rsidR="00C62FB9" w:rsidRDefault="00C62FB9" w:rsidP="00C62FB9"/>
    <w:p w14:paraId="7A9418D2" w14:textId="77777777" w:rsidR="00C62FB9" w:rsidRPr="001E7FCB" w:rsidRDefault="00C62FB9" w:rsidP="00C62FB9"/>
    <w:p w14:paraId="619FB909" w14:textId="6E981A20" w:rsidR="00A71E72" w:rsidRPr="00C62FB9" w:rsidRDefault="00A71E72" w:rsidP="00A71E72"/>
    <w:sectPr w:rsidR="00A71E72" w:rsidRPr="00C62FB9" w:rsidSect="00A71E72">
      <w:footerReference w:type="default" r:id="rId10"/>
      <w:pgSz w:w="11906" w:h="16838" w:code="9"/>
      <w:pgMar w:top="720" w:right="656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24DE2" w14:textId="77777777" w:rsidR="00B33DCB" w:rsidRDefault="00B33DCB" w:rsidP="003A236E">
      <w:r>
        <w:separator/>
      </w:r>
    </w:p>
  </w:endnote>
  <w:endnote w:type="continuationSeparator" w:id="0">
    <w:p w14:paraId="2F5DCFA6" w14:textId="77777777" w:rsidR="00B33DCB" w:rsidRDefault="00B33DCB" w:rsidP="003A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8D59" w14:textId="77777777" w:rsidR="009B37FD" w:rsidRDefault="009B37F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4375192" w14:textId="77777777" w:rsidR="009B37FD" w:rsidRDefault="009B37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61731" w14:textId="77777777" w:rsidR="00B33DCB" w:rsidRDefault="00B33DCB" w:rsidP="003A236E">
      <w:r>
        <w:separator/>
      </w:r>
    </w:p>
  </w:footnote>
  <w:footnote w:type="continuationSeparator" w:id="0">
    <w:p w14:paraId="26758AE1" w14:textId="77777777" w:rsidR="00B33DCB" w:rsidRDefault="00B33DCB" w:rsidP="003A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973"/>
    <w:multiLevelType w:val="hybridMultilevel"/>
    <w:tmpl w:val="255A79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933B0"/>
    <w:multiLevelType w:val="hybridMultilevel"/>
    <w:tmpl w:val="40F4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B07C6"/>
    <w:multiLevelType w:val="hybridMultilevel"/>
    <w:tmpl w:val="4AC264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8AF"/>
    <w:multiLevelType w:val="hybridMultilevel"/>
    <w:tmpl w:val="6DA83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50D03"/>
    <w:multiLevelType w:val="hybridMultilevel"/>
    <w:tmpl w:val="B8786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0031B"/>
    <w:multiLevelType w:val="hybridMultilevel"/>
    <w:tmpl w:val="37EE3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56C23"/>
    <w:multiLevelType w:val="hybridMultilevel"/>
    <w:tmpl w:val="AFDC14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417DFB"/>
    <w:multiLevelType w:val="hybridMultilevel"/>
    <w:tmpl w:val="BB44A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05567"/>
    <w:multiLevelType w:val="hybridMultilevel"/>
    <w:tmpl w:val="2E609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33376"/>
    <w:multiLevelType w:val="hybridMultilevel"/>
    <w:tmpl w:val="E59653E2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51854"/>
    <w:multiLevelType w:val="hybridMultilevel"/>
    <w:tmpl w:val="041CF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0534"/>
    <w:multiLevelType w:val="hybridMultilevel"/>
    <w:tmpl w:val="7C1A9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22411"/>
    <w:multiLevelType w:val="hybridMultilevel"/>
    <w:tmpl w:val="A7CE1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B4326"/>
    <w:multiLevelType w:val="hybridMultilevel"/>
    <w:tmpl w:val="81AA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42499"/>
    <w:multiLevelType w:val="hybridMultilevel"/>
    <w:tmpl w:val="7C403C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B267FA"/>
    <w:multiLevelType w:val="hybridMultilevel"/>
    <w:tmpl w:val="77A46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375BB"/>
    <w:multiLevelType w:val="hybridMultilevel"/>
    <w:tmpl w:val="37EE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72418"/>
    <w:multiLevelType w:val="hybridMultilevel"/>
    <w:tmpl w:val="40A69180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87A08"/>
    <w:multiLevelType w:val="hybridMultilevel"/>
    <w:tmpl w:val="A25E78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87FB6"/>
    <w:multiLevelType w:val="hybridMultilevel"/>
    <w:tmpl w:val="7B32C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7383E"/>
    <w:multiLevelType w:val="hybridMultilevel"/>
    <w:tmpl w:val="B2D4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AE25A0"/>
    <w:multiLevelType w:val="hybridMultilevel"/>
    <w:tmpl w:val="558AF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51075">
    <w:abstractNumId w:val="16"/>
  </w:num>
  <w:num w:numId="2" w16cid:durableId="1275333394">
    <w:abstractNumId w:val="17"/>
  </w:num>
  <w:num w:numId="3" w16cid:durableId="330722757">
    <w:abstractNumId w:val="1"/>
  </w:num>
  <w:num w:numId="4" w16cid:durableId="52582939">
    <w:abstractNumId w:val="0"/>
  </w:num>
  <w:num w:numId="5" w16cid:durableId="106462169">
    <w:abstractNumId w:val="20"/>
  </w:num>
  <w:num w:numId="6" w16cid:durableId="968825278">
    <w:abstractNumId w:val="3"/>
  </w:num>
  <w:num w:numId="7" w16cid:durableId="810564727">
    <w:abstractNumId w:val="18"/>
  </w:num>
  <w:num w:numId="8" w16cid:durableId="1512797631">
    <w:abstractNumId w:val="8"/>
  </w:num>
  <w:num w:numId="9" w16cid:durableId="565799467">
    <w:abstractNumId w:val="10"/>
  </w:num>
  <w:num w:numId="10" w16cid:durableId="1328747005">
    <w:abstractNumId w:val="4"/>
  </w:num>
  <w:num w:numId="11" w16cid:durableId="1977831365">
    <w:abstractNumId w:val="12"/>
  </w:num>
  <w:num w:numId="12" w16cid:durableId="136190130">
    <w:abstractNumId w:val="13"/>
  </w:num>
  <w:num w:numId="13" w16cid:durableId="231238205">
    <w:abstractNumId w:val="14"/>
  </w:num>
  <w:num w:numId="14" w16cid:durableId="1575386531">
    <w:abstractNumId w:val="9"/>
  </w:num>
  <w:num w:numId="15" w16cid:durableId="1488669094">
    <w:abstractNumId w:val="19"/>
  </w:num>
  <w:num w:numId="16" w16cid:durableId="533539193">
    <w:abstractNumId w:val="2"/>
  </w:num>
  <w:num w:numId="17" w16cid:durableId="467555480">
    <w:abstractNumId w:val="11"/>
  </w:num>
  <w:num w:numId="18" w16cid:durableId="353582745">
    <w:abstractNumId w:val="7"/>
  </w:num>
  <w:num w:numId="19" w16cid:durableId="2064402929">
    <w:abstractNumId w:val="15"/>
  </w:num>
  <w:num w:numId="20" w16cid:durableId="783580592">
    <w:abstractNumId w:val="6"/>
  </w:num>
  <w:num w:numId="21" w16cid:durableId="1834829410">
    <w:abstractNumId w:val="21"/>
  </w:num>
  <w:num w:numId="22" w16cid:durableId="14362018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F4"/>
    <w:rsid w:val="00000B5C"/>
    <w:rsid w:val="00000F07"/>
    <w:rsid w:val="00002ADA"/>
    <w:rsid w:val="00003049"/>
    <w:rsid w:val="000040BA"/>
    <w:rsid w:val="00004193"/>
    <w:rsid w:val="00006AAD"/>
    <w:rsid w:val="00006DE0"/>
    <w:rsid w:val="0001737D"/>
    <w:rsid w:val="00020EA2"/>
    <w:rsid w:val="0003077D"/>
    <w:rsid w:val="00033744"/>
    <w:rsid w:val="00033E64"/>
    <w:rsid w:val="00035469"/>
    <w:rsid w:val="00036406"/>
    <w:rsid w:val="0003682E"/>
    <w:rsid w:val="000372F7"/>
    <w:rsid w:val="000404B7"/>
    <w:rsid w:val="0004703F"/>
    <w:rsid w:val="00047DFB"/>
    <w:rsid w:val="00053620"/>
    <w:rsid w:val="000554FF"/>
    <w:rsid w:val="00055B16"/>
    <w:rsid w:val="00057620"/>
    <w:rsid w:val="000602E6"/>
    <w:rsid w:val="0006455A"/>
    <w:rsid w:val="00066BAB"/>
    <w:rsid w:val="00070437"/>
    <w:rsid w:val="00071055"/>
    <w:rsid w:val="00071D0F"/>
    <w:rsid w:val="00075272"/>
    <w:rsid w:val="00075AED"/>
    <w:rsid w:val="00076141"/>
    <w:rsid w:val="00081383"/>
    <w:rsid w:val="00082512"/>
    <w:rsid w:val="00082996"/>
    <w:rsid w:val="0008368C"/>
    <w:rsid w:val="00085F50"/>
    <w:rsid w:val="0008690B"/>
    <w:rsid w:val="00087334"/>
    <w:rsid w:val="00094A39"/>
    <w:rsid w:val="000A05D1"/>
    <w:rsid w:val="000A19A8"/>
    <w:rsid w:val="000A1FCC"/>
    <w:rsid w:val="000A3537"/>
    <w:rsid w:val="000A6762"/>
    <w:rsid w:val="000A7156"/>
    <w:rsid w:val="000A727D"/>
    <w:rsid w:val="000A7618"/>
    <w:rsid w:val="000A7BAA"/>
    <w:rsid w:val="000B0DFC"/>
    <w:rsid w:val="000B0FB6"/>
    <w:rsid w:val="000B597C"/>
    <w:rsid w:val="000B7861"/>
    <w:rsid w:val="000C050E"/>
    <w:rsid w:val="000C719B"/>
    <w:rsid w:val="000D1A0F"/>
    <w:rsid w:val="000D1FD4"/>
    <w:rsid w:val="000D3378"/>
    <w:rsid w:val="000E112A"/>
    <w:rsid w:val="000E33A8"/>
    <w:rsid w:val="000E368D"/>
    <w:rsid w:val="000F0849"/>
    <w:rsid w:val="000F1CFB"/>
    <w:rsid w:val="000F2E13"/>
    <w:rsid w:val="000F4C5F"/>
    <w:rsid w:val="000F59A7"/>
    <w:rsid w:val="000F60FF"/>
    <w:rsid w:val="00100B32"/>
    <w:rsid w:val="00101D2F"/>
    <w:rsid w:val="00102E67"/>
    <w:rsid w:val="001047C6"/>
    <w:rsid w:val="00111D58"/>
    <w:rsid w:val="00112788"/>
    <w:rsid w:val="00113191"/>
    <w:rsid w:val="001132F9"/>
    <w:rsid w:val="00113408"/>
    <w:rsid w:val="0011433E"/>
    <w:rsid w:val="00116D1B"/>
    <w:rsid w:val="00121B97"/>
    <w:rsid w:val="001272D7"/>
    <w:rsid w:val="00130BF2"/>
    <w:rsid w:val="001314E3"/>
    <w:rsid w:val="0013799F"/>
    <w:rsid w:val="001414CB"/>
    <w:rsid w:val="00143380"/>
    <w:rsid w:val="001436EC"/>
    <w:rsid w:val="00143CF5"/>
    <w:rsid w:val="0014407C"/>
    <w:rsid w:val="001452EE"/>
    <w:rsid w:val="00146084"/>
    <w:rsid w:val="00150667"/>
    <w:rsid w:val="00152D99"/>
    <w:rsid w:val="00157AD5"/>
    <w:rsid w:val="0016055C"/>
    <w:rsid w:val="001719B0"/>
    <w:rsid w:val="00174FB5"/>
    <w:rsid w:val="00176B3C"/>
    <w:rsid w:val="00182814"/>
    <w:rsid w:val="00184157"/>
    <w:rsid w:val="00187652"/>
    <w:rsid w:val="0019585D"/>
    <w:rsid w:val="001A2A04"/>
    <w:rsid w:val="001A3062"/>
    <w:rsid w:val="001B0E16"/>
    <w:rsid w:val="001B2519"/>
    <w:rsid w:val="001B3B24"/>
    <w:rsid w:val="001B3DB6"/>
    <w:rsid w:val="001B5794"/>
    <w:rsid w:val="001C4544"/>
    <w:rsid w:val="001C533E"/>
    <w:rsid w:val="001C65C9"/>
    <w:rsid w:val="001D03E1"/>
    <w:rsid w:val="001D3183"/>
    <w:rsid w:val="001D3FBB"/>
    <w:rsid w:val="001D44F5"/>
    <w:rsid w:val="001D66C1"/>
    <w:rsid w:val="001D66F5"/>
    <w:rsid w:val="001E06E7"/>
    <w:rsid w:val="001E09D9"/>
    <w:rsid w:val="001E145A"/>
    <w:rsid w:val="001E268D"/>
    <w:rsid w:val="001E5191"/>
    <w:rsid w:val="001E5C0C"/>
    <w:rsid w:val="001E68FC"/>
    <w:rsid w:val="001E7FCB"/>
    <w:rsid w:val="001F15B1"/>
    <w:rsid w:val="001F16DD"/>
    <w:rsid w:val="001F5A0C"/>
    <w:rsid w:val="001F5F28"/>
    <w:rsid w:val="00200201"/>
    <w:rsid w:val="00200B12"/>
    <w:rsid w:val="00203987"/>
    <w:rsid w:val="00203ACF"/>
    <w:rsid w:val="00204243"/>
    <w:rsid w:val="00204FE8"/>
    <w:rsid w:val="00205330"/>
    <w:rsid w:val="00207893"/>
    <w:rsid w:val="00212077"/>
    <w:rsid w:val="0021476C"/>
    <w:rsid w:val="00215C85"/>
    <w:rsid w:val="00216D5E"/>
    <w:rsid w:val="00221AEE"/>
    <w:rsid w:val="00221B89"/>
    <w:rsid w:val="00225D1A"/>
    <w:rsid w:val="0022674C"/>
    <w:rsid w:val="00230C8E"/>
    <w:rsid w:val="00236588"/>
    <w:rsid w:val="0023681E"/>
    <w:rsid w:val="00237DC2"/>
    <w:rsid w:val="002426FD"/>
    <w:rsid w:val="0024440B"/>
    <w:rsid w:val="00244661"/>
    <w:rsid w:val="002474D4"/>
    <w:rsid w:val="002534CE"/>
    <w:rsid w:val="00253547"/>
    <w:rsid w:val="00254AED"/>
    <w:rsid w:val="002558B0"/>
    <w:rsid w:val="00255D2E"/>
    <w:rsid w:val="00256F45"/>
    <w:rsid w:val="00262F6B"/>
    <w:rsid w:val="00264AAA"/>
    <w:rsid w:val="00266340"/>
    <w:rsid w:val="00271EBF"/>
    <w:rsid w:val="00273CEC"/>
    <w:rsid w:val="00274E7F"/>
    <w:rsid w:val="002752FA"/>
    <w:rsid w:val="002755DE"/>
    <w:rsid w:val="00276389"/>
    <w:rsid w:val="00280285"/>
    <w:rsid w:val="00280286"/>
    <w:rsid w:val="00281C3A"/>
    <w:rsid w:val="00281EB0"/>
    <w:rsid w:val="00282197"/>
    <w:rsid w:val="00282F0F"/>
    <w:rsid w:val="0028481A"/>
    <w:rsid w:val="00286229"/>
    <w:rsid w:val="00291F35"/>
    <w:rsid w:val="00292EC7"/>
    <w:rsid w:val="00293652"/>
    <w:rsid w:val="002966FC"/>
    <w:rsid w:val="0029745E"/>
    <w:rsid w:val="002A0403"/>
    <w:rsid w:val="002A07DE"/>
    <w:rsid w:val="002A1D7C"/>
    <w:rsid w:val="002A6387"/>
    <w:rsid w:val="002A6C7A"/>
    <w:rsid w:val="002B1113"/>
    <w:rsid w:val="002B15B5"/>
    <w:rsid w:val="002B35F1"/>
    <w:rsid w:val="002B3F4F"/>
    <w:rsid w:val="002B58E6"/>
    <w:rsid w:val="002B6C69"/>
    <w:rsid w:val="002B6CA2"/>
    <w:rsid w:val="002B7FE0"/>
    <w:rsid w:val="002C5F30"/>
    <w:rsid w:val="002C7E80"/>
    <w:rsid w:val="002D47BD"/>
    <w:rsid w:val="002D6833"/>
    <w:rsid w:val="002E04DD"/>
    <w:rsid w:val="002E2DAD"/>
    <w:rsid w:val="002E3C06"/>
    <w:rsid w:val="002E4B80"/>
    <w:rsid w:val="002E4C25"/>
    <w:rsid w:val="002E57EF"/>
    <w:rsid w:val="002E74CD"/>
    <w:rsid w:val="002E75B2"/>
    <w:rsid w:val="002E7872"/>
    <w:rsid w:val="002F0C43"/>
    <w:rsid w:val="002F2885"/>
    <w:rsid w:val="002F2BC7"/>
    <w:rsid w:val="002F3EE8"/>
    <w:rsid w:val="00301F0F"/>
    <w:rsid w:val="00302EC3"/>
    <w:rsid w:val="00304252"/>
    <w:rsid w:val="0030459C"/>
    <w:rsid w:val="00306496"/>
    <w:rsid w:val="003066D1"/>
    <w:rsid w:val="003113C7"/>
    <w:rsid w:val="0031161A"/>
    <w:rsid w:val="003158DA"/>
    <w:rsid w:val="0032002A"/>
    <w:rsid w:val="00322ECB"/>
    <w:rsid w:val="00323879"/>
    <w:rsid w:val="00326D2A"/>
    <w:rsid w:val="0033161A"/>
    <w:rsid w:val="00334EA5"/>
    <w:rsid w:val="003375EF"/>
    <w:rsid w:val="00340EF2"/>
    <w:rsid w:val="00341C0A"/>
    <w:rsid w:val="00342121"/>
    <w:rsid w:val="00342C77"/>
    <w:rsid w:val="00342FFC"/>
    <w:rsid w:val="0034373E"/>
    <w:rsid w:val="003462CE"/>
    <w:rsid w:val="00346A71"/>
    <w:rsid w:val="00346B87"/>
    <w:rsid w:val="00346CD3"/>
    <w:rsid w:val="0034754F"/>
    <w:rsid w:val="003504C2"/>
    <w:rsid w:val="0035051E"/>
    <w:rsid w:val="00351D55"/>
    <w:rsid w:val="0035493E"/>
    <w:rsid w:val="00355FDB"/>
    <w:rsid w:val="003566BD"/>
    <w:rsid w:val="00357B6F"/>
    <w:rsid w:val="003609DC"/>
    <w:rsid w:val="00362D37"/>
    <w:rsid w:val="00370794"/>
    <w:rsid w:val="00371708"/>
    <w:rsid w:val="0037404F"/>
    <w:rsid w:val="00374E25"/>
    <w:rsid w:val="00375845"/>
    <w:rsid w:val="00376412"/>
    <w:rsid w:val="00377970"/>
    <w:rsid w:val="003805D4"/>
    <w:rsid w:val="00380EFC"/>
    <w:rsid w:val="00381D0A"/>
    <w:rsid w:val="00382C64"/>
    <w:rsid w:val="00384021"/>
    <w:rsid w:val="00384BAC"/>
    <w:rsid w:val="00385DBA"/>
    <w:rsid w:val="00386280"/>
    <w:rsid w:val="00391608"/>
    <w:rsid w:val="00391610"/>
    <w:rsid w:val="00392CCD"/>
    <w:rsid w:val="0039342A"/>
    <w:rsid w:val="00393D8A"/>
    <w:rsid w:val="003952E0"/>
    <w:rsid w:val="00395B49"/>
    <w:rsid w:val="00396385"/>
    <w:rsid w:val="003963CA"/>
    <w:rsid w:val="003973BE"/>
    <w:rsid w:val="003977B6"/>
    <w:rsid w:val="00397A16"/>
    <w:rsid w:val="003A135A"/>
    <w:rsid w:val="003A236E"/>
    <w:rsid w:val="003A78DB"/>
    <w:rsid w:val="003A7DB0"/>
    <w:rsid w:val="003B0E46"/>
    <w:rsid w:val="003B18F5"/>
    <w:rsid w:val="003B1D2F"/>
    <w:rsid w:val="003B4EBE"/>
    <w:rsid w:val="003B5557"/>
    <w:rsid w:val="003B5A05"/>
    <w:rsid w:val="003C1098"/>
    <w:rsid w:val="003C12F7"/>
    <w:rsid w:val="003C1B57"/>
    <w:rsid w:val="003C368E"/>
    <w:rsid w:val="003C5007"/>
    <w:rsid w:val="003C5BE5"/>
    <w:rsid w:val="003C5DF6"/>
    <w:rsid w:val="003C7A49"/>
    <w:rsid w:val="003D09EF"/>
    <w:rsid w:val="003D1474"/>
    <w:rsid w:val="003E080B"/>
    <w:rsid w:val="003E1A39"/>
    <w:rsid w:val="003E3371"/>
    <w:rsid w:val="003E448A"/>
    <w:rsid w:val="003E572D"/>
    <w:rsid w:val="003F0CB3"/>
    <w:rsid w:val="003F2A9A"/>
    <w:rsid w:val="003F320B"/>
    <w:rsid w:val="003F3E75"/>
    <w:rsid w:val="004045CD"/>
    <w:rsid w:val="004129BC"/>
    <w:rsid w:val="00412FC6"/>
    <w:rsid w:val="0041665C"/>
    <w:rsid w:val="0041696C"/>
    <w:rsid w:val="00424650"/>
    <w:rsid w:val="004272BB"/>
    <w:rsid w:val="004414FA"/>
    <w:rsid w:val="00442623"/>
    <w:rsid w:val="00442FF3"/>
    <w:rsid w:val="00443506"/>
    <w:rsid w:val="00445BC3"/>
    <w:rsid w:val="004460EC"/>
    <w:rsid w:val="00447FEB"/>
    <w:rsid w:val="00451983"/>
    <w:rsid w:val="0045257B"/>
    <w:rsid w:val="00453D81"/>
    <w:rsid w:val="0045451A"/>
    <w:rsid w:val="00454CCD"/>
    <w:rsid w:val="00461287"/>
    <w:rsid w:val="004632DC"/>
    <w:rsid w:val="004646F2"/>
    <w:rsid w:val="004650CB"/>
    <w:rsid w:val="0046759B"/>
    <w:rsid w:val="00471345"/>
    <w:rsid w:val="00473510"/>
    <w:rsid w:val="00477635"/>
    <w:rsid w:val="004778A7"/>
    <w:rsid w:val="0048356B"/>
    <w:rsid w:val="00483CB0"/>
    <w:rsid w:val="00485527"/>
    <w:rsid w:val="00486038"/>
    <w:rsid w:val="00486750"/>
    <w:rsid w:val="00490AA4"/>
    <w:rsid w:val="00493176"/>
    <w:rsid w:val="00495A52"/>
    <w:rsid w:val="0049626B"/>
    <w:rsid w:val="00496F69"/>
    <w:rsid w:val="00497822"/>
    <w:rsid w:val="004A1F97"/>
    <w:rsid w:val="004A42BE"/>
    <w:rsid w:val="004A44B1"/>
    <w:rsid w:val="004A71E9"/>
    <w:rsid w:val="004A7295"/>
    <w:rsid w:val="004B1829"/>
    <w:rsid w:val="004B1ABB"/>
    <w:rsid w:val="004B3DE9"/>
    <w:rsid w:val="004B489D"/>
    <w:rsid w:val="004B659F"/>
    <w:rsid w:val="004B725A"/>
    <w:rsid w:val="004C0FA6"/>
    <w:rsid w:val="004C1CB5"/>
    <w:rsid w:val="004C4EF8"/>
    <w:rsid w:val="004C651F"/>
    <w:rsid w:val="004C78BD"/>
    <w:rsid w:val="004D2181"/>
    <w:rsid w:val="004D23A8"/>
    <w:rsid w:val="004D4226"/>
    <w:rsid w:val="004D45E7"/>
    <w:rsid w:val="004D5A2B"/>
    <w:rsid w:val="004D7073"/>
    <w:rsid w:val="004D70BC"/>
    <w:rsid w:val="004D79B6"/>
    <w:rsid w:val="004E0520"/>
    <w:rsid w:val="004E2D35"/>
    <w:rsid w:val="004E76F9"/>
    <w:rsid w:val="004E79ED"/>
    <w:rsid w:val="004F30CD"/>
    <w:rsid w:val="00501036"/>
    <w:rsid w:val="00501983"/>
    <w:rsid w:val="00501F04"/>
    <w:rsid w:val="00502A1F"/>
    <w:rsid w:val="00502FB3"/>
    <w:rsid w:val="00503223"/>
    <w:rsid w:val="00504B27"/>
    <w:rsid w:val="00505CC7"/>
    <w:rsid w:val="00506D23"/>
    <w:rsid w:val="00510217"/>
    <w:rsid w:val="0051351C"/>
    <w:rsid w:val="00513DBF"/>
    <w:rsid w:val="005154C6"/>
    <w:rsid w:val="00525997"/>
    <w:rsid w:val="00525ABB"/>
    <w:rsid w:val="00526E19"/>
    <w:rsid w:val="005303B2"/>
    <w:rsid w:val="005363DD"/>
    <w:rsid w:val="00537E46"/>
    <w:rsid w:val="0054097A"/>
    <w:rsid w:val="00542BB0"/>
    <w:rsid w:val="00542EED"/>
    <w:rsid w:val="00543AE2"/>
    <w:rsid w:val="005448DC"/>
    <w:rsid w:val="0054551A"/>
    <w:rsid w:val="005477FA"/>
    <w:rsid w:val="00547B2C"/>
    <w:rsid w:val="0055150A"/>
    <w:rsid w:val="0055213E"/>
    <w:rsid w:val="00553B0A"/>
    <w:rsid w:val="005545A1"/>
    <w:rsid w:val="00555149"/>
    <w:rsid w:val="00561BB3"/>
    <w:rsid w:val="005621A1"/>
    <w:rsid w:val="005624AD"/>
    <w:rsid w:val="00565DBF"/>
    <w:rsid w:val="00567061"/>
    <w:rsid w:val="00570776"/>
    <w:rsid w:val="00571B6F"/>
    <w:rsid w:val="00576EB9"/>
    <w:rsid w:val="00580DE8"/>
    <w:rsid w:val="005814A1"/>
    <w:rsid w:val="00581835"/>
    <w:rsid w:val="005843F5"/>
    <w:rsid w:val="00585518"/>
    <w:rsid w:val="005859D1"/>
    <w:rsid w:val="0058630C"/>
    <w:rsid w:val="00586593"/>
    <w:rsid w:val="0058768E"/>
    <w:rsid w:val="00592274"/>
    <w:rsid w:val="00595391"/>
    <w:rsid w:val="00596000"/>
    <w:rsid w:val="00597E1D"/>
    <w:rsid w:val="00597FEE"/>
    <w:rsid w:val="005A003D"/>
    <w:rsid w:val="005A06BD"/>
    <w:rsid w:val="005A1743"/>
    <w:rsid w:val="005A2D54"/>
    <w:rsid w:val="005B078D"/>
    <w:rsid w:val="005B2212"/>
    <w:rsid w:val="005B3923"/>
    <w:rsid w:val="005B6A10"/>
    <w:rsid w:val="005C1A8E"/>
    <w:rsid w:val="005C2BAE"/>
    <w:rsid w:val="005C4D41"/>
    <w:rsid w:val="005D2092"/>
    <w:rsid w:val="005D344A"/>
    <w:rsid w:val="005E1054"/>
    <w:rsid w:val="005E2659"/>
    <w:rsid w:val="005E4818"/>
    <w:rsid w:val="005F0FEF"/>
    <w:rsid w:val="005F2319"/>
    <w:rsid w:val="005F37EF"/>
    <w:rsid w:val="005F3DC2"/>
    <w:rsid w:val="005F4D68"/>
    <w:rsid w:val="005F4E63"/>
    <w:rsid w:val="005F5CFD"/>
    <w:rsid w:val="005F78DD"/>
    <w:rsid w:val="00602D00"/>
    <w:rsid w:val="00604897"/>
    <w:rsid w:val="00610841"/>
    <w:rsid w:val="00612597"/>
    <w:rsid w:val="006125F7"/>
    <w:rsid w:val="00613430"/>
    <w:rsid w:val="00617ED4"/>
    <w:rsid w:val="0062106E"/>
    <w:rsid w:val="006218DF"/>
    <w:rsid w:val="00626CA9"/>
    <w:rsid w:val="00626F71"/>
    <w:rsid w:val="00631610"/>
    <w:rsid w:val="00631ED4"/>
    <w:rsid w:val="00632029"/>
    <w:rsid w:val="00650DE0"/>
    <w:rsid w:val="00650E5C"/>
    <w:rsid w:val="00655F7E"/>
    <w:rsid w:val="0066011A"/>
    <w:rsid w:val="00662435"/>
    <w:rsid w:val="0066590A"/>
    <w:rsid w:val="00666F1C"/>
    <w:rsid w:val="006703BB"/>
    <w:rsid w:val="00671356"/>
    <w:rsid w:val="006777E4"/>
    <w:rsid w:val="00677848"/>
    <w:rsid w:val="00677F1A"/>
    <w:rsid w:val="00681483"/>
    <w:rsid w:val="00681A99"/>
    <w:rsid w:val="006838B7"/>
    <w:rsid w:val="00684E14"/>
    <w:rsid w:val="00691283"/>
    <w:rsid w:val="00694AA6"/>
    <w:rsid w:val="00696C7E"/>
    <w:rsid w:val="006A0221"/>
    <w:rsid w:val="006A0D79"/>
    <w:rsid w:val="006A1E54"/>
    <w:rsid w:val="006A232C"/>
    <w:rsid w:val="006A32AC"/>
    <w:rsid w:val="006A4CE7"/>
    <w:rsid w:val="006A5BF7"/>
    <w:rsid w:val="006B1BFC"/>
    <w:rsid w:val="006B2DA6"/>
    <w:rsid w:val="006B3E3C"/>
    <w:rsid w:val="006B3FBB"/>
    <w:rsid w:val="006B6BE8"/>
    <w:rsid w:val="006C0018"/>
    <w:rsid w:val="006C160A"/>
    <w:rsid w:val="006C28EB"/>
    <w:rsid w:val="006C4AE6"/>
    <w:rsid w:val="006C59F9"/>
    <w:rsid w:val="006C6B48"/>
    <w:rsid w:val="006C6FC3"/>
    <w:rsid w:val="006C752A"/>
    <w:rsid w:val="006C7DE0"/>
    <w:rsid w:val="006D2274"/>
    <w:rsid w:val="006D3EDF"/>
    <w:rsid w:val="006D5AB1"/>
    <w:rsid w:val="006D63FF"/>
    <w:rsid w:val="006D6A46"/>
    <w:rsid w:val="006E02AC"/>
    <w:rsid w:val="006E1D44"/>
    <w:rsid w:val="006E2B44"/>
    <w:rsid w:val="006F0B95"/>
    <w:rsid w:val="006F2E9D"/>
    <w:rsid w:val="006F37EB"/>
    <w:rsid w:val="006F3F71"/>
    <w:rsid w:val="006F4584"/>
    <w:rsid w:val="006F49FF"/>
    <w:rsid w:val="006F7387"/>
    <w:rsid w:val="00702D14"/>
    <w:rsid w:val="007045E3"/>
    <w:rsid w:val="00706491"/>
    <w:rsid w:val="007079B9"/>
    <w:rsid w:val="00711378"/>
    <w:rsid w:val="007115F6"/>
    <w:rsid w:val="00713176"/>
    <w:rsid w:val="00713868"/>
    <w:rsid w:val="00715BF2"/>
    <w:rsid w:val="007212EA"/>
    <w:rsid w:val="00721352"/>
    <w:rsid w:val="00721602"/>
    <w:rsid w:val="00721D8F"/>
    <w:rsid w:val="0072298A"/>
    <w:rsid w:val="00724E46"/>
    <w:rsid w:val="00727886"/>
    <w:rsid w:val="00727FF6"/>
    <w:rsid w:val="0073626A"/>
    <w:rsid w:val="0073667E"/>
    <w:rsid w:val="0073682B"/>
    <w:rsid w:val="00740774"/>
    <w:rsid w:val="007419ED"/>
    <w:rsid w:val="00743085"/>
    <w:rsid w:val="007448D7"/>
    <w:rsid w:val="00744AA6"/>
    <w:rsid w:val="00745787"/>
    <w:rsid w:val="0074643D"/>
    <w:rsid w:val="00746FBC"/>
    <w:rsid w:val="00747261"/>
    <w:rsid w:val="00751366"/>
    <w:rsid w:val="00751EF1"/>
    <w:rsid w:val="00752372"/>
    <w:rsid w:val="00752FB6"/>
    <w:rsid w:val="007533E6"/>
    <w:rsid w:val="007541BA"/>
    <w:rsid w:val="00754885"/>
    <w:rsid w:val="0075630F"/>
    <w:rsid w:val="007574A2"/>
    <w:rsid w:val="007579CA"/>
    <w:rsid w:val="0076005A"/>
    <w:rsid w:val="007621CA"/>
    <w:rsid w:val="00763B14"/>
    <w:rsid w:val="00763F44"/>
    <w:rsid w:val="00766570"/>
    <w:rsid w:val="00767342"/>
    <w:rsid w:val="00772B1D"/>
    <w:rsid w:val="007732F0"/>
    <w:rsid w:val="00773FB7"/>
    <w:rsid w:val="007752D0"/>
    <w:rsid w:val="00775B0E"/>
    <w:rsid w:val="00777F49"/>
    <w:rsid w:val="00781E05"/>
    <w:rsid w:val="007833F8"/>
    <w:rsid w:val="00786351"/>
    <w:rsid w:val="007869DA"/>
    <w:rsid w:val="00786C4E"/>
    <w:rsid w:val="00787AF2"/>
    <w:rsid w:val="0079011C"/>
    <w:rsid w:val="00792607"/>
    <w:rsid w:val="007958C1"/>
    <w:rsid w:val="007969E8"/>
    <w:rsid w:val="00797EB2"/>
    <w:rsid w:val="007A5838"/>
    <w:rsid w:val="007A614C"/>
    <w:rsid w:val="007B2D54"/>
    <w:rsid w:val="007B7C1D"/>
    <w:rsid w:val="007C04D4"/>
    <w:rsid w:val="007C06E6"/>
    <w:rsid w:val="007C4336"/>
    <w:rsid w:val="007C4EA8"/>
    <w:rsid w:val="007D34B8"/>
    <w:rsid w:val="007D7776"/>
    <w:rsid w:val="007D7D88"/>
    <w:rsid w:val="007E0F10"/>
    <w:rsid w:val="007E13AD"/>
    <w:rsid w:val="007E60B3"/>
    <w:rsid w:val="007F231C"/>
    <w:rsid w:val="007F4551"/>
    <w:rsid w:val="007F578D"/>
    <w:rsid w:val="007F5C82"/>
    <w:rsid w:val="007F6515"/>
    <w:rsid w:val="007F6ADD"/>
    <w:rsid w:val="007F7FDE"/>
    <w:rsid w:val="008054A2"/>
    <w:rsid w:val="008067BA"/>
    <w:rsid w:val="00806995"/>
    <w:rsid w:val="0081057A"/>
    <w:rsid w:val="00816EE9"/>
    <w:rsid w:val="00822760"/>
    <w:rsid w:val="00823272"/>
    <w:rsid w:val="008241B7"/>
    <w:rsid w:val="00830A54"/>
    <w:rsid w:val="00831A51"/>
    <w:rsid w:val="008368D1"/>
    <w:rsid w:val="00840878"/>
    <w:rsid w:val="00843DFD"/>
    <w:rsid w:val="008447E6"/>
    <w:rsid w:val="008467BD"/>
    <w:rsid w:val="00850A41"/>
    <w:rsid w:val="00852681"/>
    <w:rsid w:val="008530D7"/>
    <w:rsid w:val="00853EDD"/>
    <w:rsid w:val="008545B7"/>
    <w:rsid w:val="008574F4"/>
    <w:rsid w:val="00857D33"/>
    <w:rsid w:val="00860091"/>
    <w:rsid w:val="0086205B"/>
    <w:rsid w:val="008630D0"/>
    <w:rsid w:val="00865AC5"/>
    <w:rsid w:val="00865D47"/>
    <w:rsid w:val="00871D1E"/>
    <w:rsid w:val="00872837"/>
    <w:rsid w:val="00873079"/>
    <w:rsid w:val="0087385E"/>
    <w:rsid w:val="00874790"/>
    <w:rsid w:val="008747BF"/>
    <w:rsid w:val="008750BF"/>
    <w:rsid w:val="0087537C"/>
    <w:rsid w:val="00875962"/>
    <w:rsid w:val="00882918"/>
    <w:rsid w:val="00883011"/>
    <w:rsid w:val="008832C3"/>
    <w:rsid w:val="00885823"/>
    <w:rsid w:val="00885C61"/>
    <w:rsid w:val="00892267"/>
    <w:rsid w:val="00893CA5"/>
    <w:rsid w:val="00897461"/>
    <w:rsid w:val="008976F3"/>
    <w:rsid w:val="008A0CFC"/>
    <w:rsid w:val="008A0F11"/>
    <w:rsid w:val="008A2343"/>
    <w:rsid w:val="008A373B"/>
    <w:rsid w:val="008A55F7"/>
    <w:rsid w:val="008A6036"/>
    <w:rsid w:val="008A790A"/>
    <w:rsid w:val="008B3267"/>
    <w:rsid w:val="008B36B8"/>
    <w:rsid w:val="008B6840"/>
    <w:rsid w:val="008B7F84"/>
    <w:rsid w:val="008C0F67"/>
    <w:rsid w:val="008C23C0"/>
    <w:rsid w:val="008C36DD"/>
    <w:rsid w:val="008C3830"/>
    <w:rsid w:val="008C507E"/>
    <w:rsid w:val="008D2C68"/>
    <w:rsid w:val="008D654A"/>
    <w:rsid w:val="008D6BD8"/>
    <w:rsid w:val="008D6E93"/>
    <w:rsid w:val="008E0655"/>
    <w:rsid w:val="008E1352"/>
    <w:rsid w:val="008E4496"/>
    <w:rsid w:val="008E4FAD"/>
    <w:rsid w:val="008E706E"/>
    <w:rsid w:val="008E729C"/>
    <w:rsid w:val="008E7EB9"/>
    <w:rsid w:val="008F21BA"/>
    <w:rsid w:val="008F3882"/>
    <w:rsid w:val="008F627D"/>
    <w:rsid w:val="00903008"/>
    <w:rsid w:val="0090380B"/>
    <w:rsid w:val="00906712"/>
    <w:rsid w:val="00910E34"/>
    <w:rsid w:val="0091189C"/>
    <w:rsid w:val="00912FAB"/>
    <w:rsid w:val="00914C93"/>
    <w:rsid w:val="00920A1E"/>
    <w:rsid w:val="00922F23"/>
    <w:rsid w:val="00923516"/>
    <w:rsid w:val="0092462B"/>
    <w:rsid w:val="00924B89"/>
    <w:rsid w:val="009255A3"/>
    <w:rsid w:val="00926552"/>
    <w:rsid w:val="00926868"/>
    <w:rsid w:val="00927E10"/>
    <w:rsid w:val="009316A5"/>
    <w:rsid w:val="0093194E"/>
    <w:rsid w:val="00932555"/>
    <w:rsid w:val="0093323B"/>
    <w:rsid w:val="00933FDC"/>
    <w:rsid w:val="009350C9"/>
    <w:rsid w:val="00935472"/>
    <w:rsid w:val="00940B87"/>
    <w:rsid w:val="00944871"/>
    <w:rsid w:val="00945502"/>
    <w:rsid w:val="009457DA"/>
    <w:rsid w:val="00945F47"/>
    <w:rsid w:val="009461CC"/>
    <w:rsid w:val="009538B5"/>
    <w:rsid w:val="00953C16"/>
    <w:rsid w:val="0095568E"/>
    <w:rsid w:val="00956335"/>
    <w:rsid w:val="009566CA"/>
    <w:rsid w:val="00963B9B"/>
    <w:rsid w:val="00965BCF"/>
    <w:rsid w:val="009675CA"/>
    <w:rsid w:val="00967C5B"/>
    <w:rsid w:val="00970B45"/>
    <w:rsid w:val="00972994"/>
    <w:rsid w:val="009729A1"/>
    <w:rsid w:val="00972B5C"/>
    <w:rsid w:val="00973422"/>
    <w:rsid w:val="00982373"/>
    <w:rsid w:val="0098251D"/>
    <w:rsid w:val="00982B56"/>
    <w:rsid w:val="0098559A"/>
    <w:rsid w:val="00987912"/>
    <w:rsid w:val="00987B89"/>
    <w:rsid w:val="00990B09"/>
    <w:rsid w:val="00992056"/>
    <w:rsid w:val="00997BB2"/>
    <w:rsid w:val="009B0FC8"/>
    <w:rsid w:val="009B1E06"/>
    <w:rsid w:val="009B1F86"/>
    <w:rsid w:val="009B2B5D"/>
    <w:rsid w:val="009B2E00"/>
    <w:rsid w:val="009B37FD"/>
    <w:rsid w:val="009B663A"/>
    <w:rsid w:val="009C031A"/>
    <w:rsid w:val="009C0948"/>
    <w:rsid w:val="009C5A97"/>
    <w:rsid w:val="009C5EC4"/>
    <w:rsid w:val="009D06B2"/>
    <w:rsid w:val="009D1AA9"/>
    <w:rsid w:val="009D40E8"/>
    <w:rsid w:val="009D5383"/>
    <w:rsid w:val="009D5F41"/>
    <w:rsid w:val="009D69C1"/>
    <w:rsid w:val="009E1833"/>
    <w:rsid w:val="009E1EA1"/>
    <w:rsid w:val="009E2D0F"/>
    <w:rsid w:val="009E3445"/>
    <w:rsid w:val="009E6A8A"/>
    <w:rsid w:val="009E7603"/>
    <w:rsid w:val="009E77FB"/>
    <w:rsid w:val="009E7D84"/>
    <w:rsid w:val="009F0D54"/>
    <w:rsid w:val="009F2134"/>
    <w:rsid w:val="009F7613"/>
    <w:rsid w:val="00A03414"/>
    <w:rsid w:val="00A06244"/>
    <w:rsid w:val="00A10A17"/>
    <w:rsid w:val="00A12C9A"/>
    <w:rsid w:val="00A13FAB"/>
    <w:rsid w:val="00A14E2D"/>
    <w:rsid w:val="00A16CE4"/>
    <w:rsid w:val="00A20EE4"/>
    <w:rsid w:val="00A21D0D"/>
    <w:rsid w:val="00A257D5"/>
    <w:rsid w:val="00A26B36"/>
    <w:rsid w:val="00A32547"/>
    <w:rsid w:val="00A344DB"/>
    <w:rsid w:val="00A34DFB"/>
    <w:rsid w:val="00A375FD"/>
    <w:rsid w:val="00A44D80"/>
    <w:rsid w:val="00A45740"/>
    <w:rsid w:val="00A46BE8"/>
    <w:rsid w:val="00A46DF7"/>
    <w:rsid w:val="00A47D57"/>
    <w:rsid w:val="00A47DEE"/>
    <w:rsid w:val="00A51C0D"/>
    <w:rsid w:val="00A51E8A"/>
    <w:rsid w:val="00A52B1E"/>
    <w:rsid w:val="00A5362A"/>
    <w:rsid w:val="00A54F69"/>
    <w:rsid w:val="00A55C93"/>
    <w:rsid w:val="00A56FCB"/>
    <w:rsid w:val="00A60D5B"/>
    <w:rsid w:val="00A612C6"/>
    <w:rsid w:val="00A62E29"/>
    <w:rsid w:val="00A6453E"/>
    <w:rsid w:val="00A6528D"/>
    <w:rsid w:val="00A676C8"/>
    <w:rsid w:val="00A70169"/>
    <w:rsid w:val="00A719BA"/>
    <w:rsid w:val="00A71E72"/>
    <w:rsid w:val="00A72450"/>
    <w:rsid w:val="00A80A94"/>
    <w:rsid w:val="00A81104"/>
    <w:rsid w:val="00A81E85"/>
    <w:rsid w:val="00A82270"/>
    <w:rsid w:val="00A83269"/>
    <w:rsid w:val="00A85FCF"/>
    <w:rsid w:val="00A8731C"/>
    <w:rsid w:val="00A87EC1"/>
    <w:rsid w:val="00A90567"/>
    <w:rsid w:val="00A94F3E"/>
    <w:rsid w:val="00A95B9E"/>
    <w:rsid w:val="00AA6322"/>
    <w:rsid w:val="00AA6B21"/>
    <w:rsid w:val="00AB0234"/>
    <w:rsid w:val="00AB1DF1"/>
    <w:rsid w:val="00AB403B"/>
    <w:rsid w:val="00AB41C4"/>
    <w:rsid w:val="00AB626D"/>
    <w:rsid w:val="00AC0C5B"/>
    <w:rsid w:val="00AC28E2"/>
    <w:rsid w:val="00AC3648"/>
    <w:rsid w:val="00AC4501"/>
    <w:rsid w:val="00AC64E1"/>
    <w:rsid w:val="00AD0B80"/>
    <w:rsid w:val="00AD110B"/>
    <w:rsid w:val="00AD2AD4"/>
    <w:rsid w:val="00AE0AC9"/>
    <w:rsid w:val="00AE3E7B"/>
    <w:rsid w:val="00AE4C5B"/>
    <w:rsid w:val="00AE747C"/>
    <w:rsid w:val="00AF11D8"/>
    <w:rsid w:val="00AF539E"/>
    <w:rsid w:val="00AF5835"/>
    <w:rsid w:val="00AF6A2A"/>
    <w:rsid w:val="00AF78CB"/>
    <w:rsid w:val="00B0085B"/>
    <w:rsid w:val="00B0098E"/>
    <w:rsid w:val="00B03BBC"/>
    <w:rsid w:val="00B03F54"/>
    <w:rsid w:val="00B13693"/>
    <w:rsid w:val="00B13952"/>
    <w:rsid w:val="00B1426C"/>
    <w:rsid w:val="00B212C0"/>
    <w:rsid w:val="00B21DFD"/>
    <w:rsid w:val="00B23D22"/>
    <w:rsid w:val="00B302BF"/>
    <w:rsid w:val="00B30890"/>
    <w:rsid w:val="00B33DCB"/>
    <w:rsid w:val="00B3425A"/>
    <w:rsid w:val="00B342AF"/>
    <w:rsid w:val="00B3725F"/>
    <w:rsid w:val="00B375FD"/>
    <w:rsid w:val="00B425F7"/>
    <w:rsid w:val="00B43979"/>
    <w:rsid w:val="00B4584A"/>
    <w:rsid w:val="00B45F22"/>
    <w:rsid w:val="00B46B7B"/>
    <w:rsid w:val="00B479B2"/>
    <w:rsid w:val="00B51EDB"/>
    <w:rsid w:val="00B51FDB"/>
    <w:rsid w:val="00B521E2"/>
    <w:rsid w:val="00B52F58"/>
    <w:rsid w:val="00B62304"/>
    <w:rsid w:val="00B63B2F"/>
    <w:rsid w:val="00B6415D"/>
    <w:rsid w:val="00B646A1"/>
    <w:rsid w:val="00B6486E"/>
    <w:rsid w:val="00B6537F"/>
    <w:rsid w:val="00B659A2"/>
    <w:rsid w:val="00B66998"/>
    <w:rsid w:val="00B70D0F"/>
    <w:rsid w:val="00B72425"/>
    <w:rsid w:val="00B75A4E"/>
    <w:rsid w:val="00B7780C"/>
    <w:rsid w:val="00B801F8"/>
    <w:rsid w:val="00B80970"/>
    <w:rsid w:val="00B80CE5"/>
    <w:rsid w:val="00B80E77"/>
    <w:rsid w:val="00B83474"/>
    <w:rsid w:val="00B84D1D"/>
    <w:rsid w:val="00B854C8"/>
    <w:rsid w:val="00B91788"/>
    <w:rsid w:val="00B95658"/>
    <w:rsid w:val="00B96175"/>
    <w:rsid w:val="00B96A1E"/>
    <w:rsid w:val="00BA0A5F"/>
    <w:rsid w:val="00BA4FE9"/>
    <w:rsid w:val="00BA5C4B"/>
    <w:rsid w:val="00BA665D"/>
    <w:rsid w:val="00BA722F"/>
    <w:rsid w:val="00BB0117"/>
    <w:rsid w:val="00BB2D16"/>
    <w:rsid w:val="00BB3462"/>
    <w:rsid w:val="00BB3BE5"/>
    <w:rsid w:val="00BB512B"/>
    <w:rsid w:val="00BB7950"/>
    <w:rsid w:val="00BB7FFE"/>
    <w:rsid w:val="00BC1B5D"/>
    <w:rsid w:val="00BC2A1A"/>
    <w:rsid w:val="00BC3DB9"/>
    <w:rsid w:val="00BC4930"/>
    <w:rsid w:val="00BC5AF4"/>
    <w:rsid w:val="00BD04C8"/>
    <w:rsid w:val="00BD171F"/>
    <w:rsid w:val="00BD1C06"/>
    <w:rsid w:val="00BD1C2E"/>
    <w:rsid w:val="00BD28CC"/>
    <w:rsid w:val="00BD4DFF"/>
    <w:rsid w:val="00BE253B"/>
    <w:rsid w:val="00BF5238"/>
    <w:rsid w:val="00BF6DA9"/>
    <w:rsid w:val="00BF7435"/>
    <w:rsid w:val="00BF75A0"/>
    <w:rsid w:val="00BF7EEC"/>
    <w:rsid w:val="00C12069"/>
    <w:rsid w:val="00C13554"/>
    <w:rsid w:val="00C14D5A"/>
    <w:rsid w:val="00C17A93"/>
    <w:rsid w:val="00C20A83"/>
    <w:rsid w:val="00C26453"/>
    <w:rsid w:val="00C26760"/>
    <w:rsid w:val="00C318C3"/>
    <w:rsid w:val="00C32BC2"/>
    <w:rsid w:val="00C33B76"/>
    <w:rsid w:val="00C40A0F"/>
    <w:rsid w:val="00C463A1"/>
    <w:rsid w:val="00C50B52"/>
    <w:rsid w:val="00C52C52"/>
    <w:rsid w:val="00C5584E"/>
    <w:rsid w:val="00C558A2"/>
    <w:rsid w:val="00C55F4E"/>
    <w:rsid w:val="00C579F9"/>
    <w:rsid w:val="00C61DB6"/>
    <w:rsid w:val="00C62FB9"/>
    <w:rsid w:val="00C65528"/>
    <w:rsid w:val="00C65552"/>
    <w:rsid w:val="00C66729"/>
    <w:rsid w:val="00C67FD2"/>
    <w:rsid w:val="00C70150"/>
    <w:rsid w:val="00C73051"/>
    <w:rsid w:val="00C73530"/>
    <w:rsid w:val="00C75FDE"/>
    <w:rsid w:val="00C762BC"/>
    <w:rsid w:val="00C77179"/>
    <w:rsid w:val="00C77EDB"/>
    <w:rsid w:val="00C82EC2"/>
    <w:rsid w:val="00C82FA0"/>
    <w:rsid w:val="00C832E3"/>
    <w:rsid w:val="00C85852"/>
    <w:rsid w:val="00C86E9C"/>
    <w:rsid w:val="00C87576"/>
    <w:rsid w:val="00C90C8F"/>
    <w:rsid w:val="00C91D57"/>
    <w:rsid w:val="00C930BE"/>
    <w:rsid w:val="00C942D2"/>
    <w:rsid w:val="00C95567"/>
    <w:rsid w:val="00CA00E1"/>
    <w:rsid w:val="00CA0422"/>
    <w:rsid w:val="00CA2B33"/>
    <w:rsid w:val="00CA46C4"/>
    <w:rsid w:val="00CA79F8"/>
    <w:rsid w:val="00CB2106"/>
    <w:rsid w:val="00CB28F8"/>
    <w:rsid w:val="00CB3653"/>
    <w:rsid w:val="00CB58C0"/>
    <w:rsid w:val="00CB7295"/>
    <w:rsid w:val="00CB7AF3"/>
    <w:rsid w:val="00CC147C"/>
    <w:rsid w:val="00CD1A03"/>
    <w:rsid w:val="00CD2327"/>
    <w:rsid w:val="00CD2496"/>
    <w:rsid w:val="00CD2C98"/>
    <w:rsid w:val="00CD73DB"/>
    <w:rsid w:val="00CE20B4"/>
    <w:rsid w:val="00CE328A"/>
    <w:rsid w:val="00CE3D7C"/>
    <w:rsid w:val="00CE698A"/>
    <w:rsid w:val="00CE7869"/>
    <w:rsid w:val="00CE79BE"/>
    <w:rsid w:val="00CF11A3"/>
    <w:rsid w:val="00D07A04"/>
    <w:rsid w:val="00D1049A"/>
    <w:rsid w:val="00D127E0"/>
    <w:rsid w:val="00D158BE"/>
    <w:rsid w:val="00D17C60"/>
    <w:rsid w:val="00D17D19"/>
    <w:rsid w:val="00D213AE"/>
    <w:rsid w:val="00D21D47"/>
    <w:rsid w:val="00D221A9"/>
    <w:rsid w:val="00D243F0"/>
    <w:rsid w:val="00D24420"/>
    <w:rsid w:val="00D244B5"/>
    <w:rsid w:val="00D262DF"/>
    <w:rsid w:val="00D27814"/>
    <w:rsid w:val="00D27B5C"/>
    <w:rsid w:val="00D4090E"/>
    <w:rsid w:val="00D4352D"/>
    <w:rsid w:val="00D43EFC"/>
    <w:rsid w:val="00D44464"/>
    <w:rsid w:val="00D44EC8"/>
    <w:rsid w:val="00D47AE2"/>
    <w:rsid w:val="00D55B5D"/>
    <w:rsid w:val="00D56337"/>
    <w:rsid w:val="00D56CD6"/>
    <w:rsid w:val="00D57403"/>
    <w:rsid w:val="00D61074"/>
    <w:rsid w:val="00D62711"/>
    <w:rsid w:val="00D630CA"/>
    <w:rsid w:val="00D65E41"/>
    <w:rsid w:val="00D65E55"/>
    <w:rsid w:val="00D66BFD"/>
    <w:rsid w:val="00D6724D"/>
    <w:rsid w:val="00D72AFB"/>
    <w:rsid w:val="00D73B41"/>
    <w:rsid w:val="00D80217"/>
    <w:rsid w:val="00D80F06"/>
    <w:rsid w:val="00D81D25"/>
    <w:rsid w:val="00D828E2"/>
    <w:rsid w:val="00D833D9"/>
    <w:rsid w:val="00D8394D"/>
    <w:rsid w:val="00D84688"/>
    <w:rsid w:val="00D850B1"/>
    <w:rsid w:val="00D85B61"/>
    <w:rsid w:val="00D85FE1"/>
    <w:rsid w:val="00D87304"/>
    <w:rsid w:val="00D91EBA"/>
    <w:rsid w:val="00D932B6"/>
    <w:rsid w:val="00D97DC4"/>
    <w:rsid w:val="00DA456D"/>
    <w:rsid w:val="00DA5DB8"/>
    <w:rsid w:val="00DA65B8"/>
    <w:rsid w:val="00DB295A"/>
    <w:rsid w:val="00DB3A5E"/>
    <w:rsid w:val="00DB5244"/>
    <w:rsid w:val="00DB79DB"/>
    <w:rsid w:val="00DC1C76"/>
    <w:rsid w:val="00DC2507"/>
    <w:rsid w:val="00DC3397"/>
    <w:rsid w:val="00DC3B84"/>
    <w:rsid w:val="00DC472E"/>
    <w:rsid w:val="00DC5236"/>
    <w:rsid w:val="00DC6115"/>
    <w:rsid w:val="00DC6F76"/>
    <w:rsid w:val="00DD00D4"/>
    <w:rsid w:val="00DD23B1"/>
    <w:rsid w:val="00DD493B"/>
    <w:rsid w:val="00DD4D3C"/>
    <w:rsid w:val="00DE0EF1"/>
    <w:rsid w:val="00DE2A94"/>
    <w:rsid w:val="00DE3D6B"/>
    <w:rsid w:val="00DE410C"/>
    <w:rsid w:val="00DE4E16"/>
    <w:rsid w:val="00DE52DB"/>
    <w:rsid w:val="00DE64E6"/>
    <w:rsid w:val="00DF1BF0"/>
    <w:rsid w:val="00DF1F4B"/>
    <w:rsid w:val="00DF350D"/>
    <w:rsid w:val="00DF3E74"/>
    <w:rsid w:val="00DF532D"/>
    <w:rsid w:val="00DF6E72"/>
    <w:rsid w:val="00DF709A"/>
    <w:rsid w:val="00E00739"/>
    <w:rsid w:val="00E0120F"/>
    <w:rsid w:val="00E0282C"/>
    <w:rsid w:val="00E039EB"/>
    <w:rsid w:val="00E05487"/>
    <w:rsid w:val="00E0604B"/>
    <w:rsid w:val="00E113E3"/>
    <w:rsid w:val="00E14C10"/>
    <w:rsid w:val="00E16FEB"/>
    <w:rsid w:val="00E21DE2"/>
    <w:rsid w:val="00E24744"/>
    <w:rsid w:val="00E25993"/>
    <w:rsid w:val="00E25AC2"/>
    <w:rsid w:val="00E30936"/>
    <w:rsid w:val="00E32178"/>
    <w:rsid w:val="00E3311B"/>
    <w:rsid w:val="00E33E27"/>
    <w:rsid w:val="00E34628"/>
    <w:rsid w:val="00E36766"/>
    <w:rsid w:val="00E371E1"/>
    <w:rsid w:val="00E4040D"/>
    <w:rsid w:val="00E43FA9"/>
    <w:rsid w:val="00E45A47"/>
    <w:rsid w:val="00E519A0"/>
    <w:rsid w:val="00E5342B"/>
    <w:rsid w:val="00E53F09"/>
    <w:rsid w:val="00E54438"/>
    <w:rsid w:val="00E559CA"/>
    <w:rsid w:val="00E5619D"/>
    <w:rsid w:val="00E57174"/>
    <w:rsid w:val="00E57975"/>
    <w:rsid w:val="00E618F4"/>
    <w:rsid w:val="00E71372"/>
    <w:rsid w:val="00E741CC"/>
    <w:rsid w:val="00E81F1F"/>
    <w:rsid w:val="00E82A35"/>
    <w:rsid w:val="00E855EA"/>
    <w:rsid w:val="00E86861"/>
    <w:rsid w:val="00E86C0D"/>
    <w:rsid w:val="00E87056"/>
    <w:rsid w:val="00E93228"/>
    <w:rsid w:val="00E937C8"/>
    <w:rsid w:val="00E9658B"/>
    <w:rsid w:val="00EA1BF1"/>
    <w:rsid w:val="00EA38DE"/>
    <w:rsid w:val="00EA3E75"/>
    <w:rsid w:val="00EA7BDB"/>
    <w:rsid w:val="00EB154E"/>
    <w:rsid w:val="00EB2618"/>
    <w:rsid w:val="00EB4109"/>
    <w:rsid w:val="00EB4F1E"/>
    <w:rsid w:val="00EB6C1B"/>
    <w:rsid w:val="00EB6DCF"/>
    <w:rsid w:val="00EB7AE8"/>
    <w:rsid w:val="00EC1FCF"/>
    <w:rsid w:val="00EC42B1"/>
    <w:rsid w:val="00EC5429"/>
    <w:rsid w:val="00EC6D2A"/>
    <w:rsid w:val="00EC7E58"/>
    <w:rsid w:val="00ED0074"/>
    <w:rsid w:val="00ED132A"/>
    <w:rsid w:val="00ED45AB"/>
    <w:rsid w:val="00ED648B"/>
    <w:rsid w:val="00ED71B8"/>
    <w:rsid w:val="00ED7298"/>
    <w:rsid w:val="00ED7C4A"/>
    <w:rsid w:val="00EE7838"/>
    <w:rsid w:val="00EE7DC9"/>
    <w:rsid w:val="00EF05D2"/>
    <w:rsid w:val="00EF14C4"/>
    <w:rsid w:val="00EF37F1"/>
    <w:rsid w:val="00F00EA9"/>
    <w:rsid w:val="00F0143A"/>
    <w:rsid w:val="00F01A11"/>
    <w:rsid w:val="00F01C6E"/>
    <w:rsid w:val="00F01E55"/>
    <w:rsid w:val="00F056C5"/>
    <w:rsid w:val="00F07B2F"/>
    <w:rsid w:val="00F112C2"/>
    <w:rsid w:val="00F116A5"/>
    <w:rsid w:val="00F12539"/>
    <w:rsid w:val="00F1262D"/>
    <w:rsid w:val="00F13B16"/>
    <w:rsid w:val="00F15BBE"/>
    <w:rsid w:val="00F218B8"/>
    <w:rsid w:val="00F23C95"/>
    <w:rsid w:val="00F25E10"/>
    <w:rsid w:val="00F30E8B"/>
    <w:rsid w:val="00F31A59"/>
    <w:rsid w:val="00F34237"/>
    <w:rsid w:val="00F34B1F"/>
    <w:rsid w:val="00F34CDF"/>
    <w:rsid w:val="00F36DEF"/>
    <w:rsid w:val="00F403CE"/>
    <w:rsid w:val="00F40AF1"/>
    <w:rsid w:val="00F44B10"/>
    <w:rsid w:val="00F4699A"/>
    <w:rsid w:val="00F53ED3"/>
    <w:rsid w:val="00F54DE1"/>
    <w:rsid w:val="00F56B4F"/>
    <w:rsid w:val="00F6138F"/>
    <w:rsid w:val="00F655FE"/>
    <w:rsid w:val="00F6662C"/>
    <w:rsid w:val="00F67AE6"/>
    <w:rsid w:val="00F70190"/>
    <w:rsid w:val="00F740A1"/>
    <w:rsid w:val="00F74850"/>
    <w:rsid w:val="00F74B4B"/>
    <w:rsid w:val="00F74FE7"/>
    <w:rsid w:val="00F812C7"/>
    <w:rsid w:val="00F81CDE"/>
    <w:rsid w:val="00F82294"/>
    <w:rsid w:val="00F822F1"/>
    <w:rsid w:val="00F824D2"/>
    <w:rsid w:val="00F84B8B"/>
    <w:rsid w:val="00F85060"/>
    <w:rsid w:val="00F85AEC"/>
    <w:rsid w:val="00F900D0"/>
    <w:rsid w:val="00F9624B"/>
    <w:rsid w:val="00FA229C"/>
    <w:rsid w:val="00FA6EB6"/>
    <w:rsid w:val="00FB2358"/>
    <w:rsid w:val="00FB500D"/>
    <w:rsid w:val="00FB6F5A"/>
    <w:rsid w:val="00FC1CE7"/>
    <w:rsid w:val="00FC50CF"/>
    <w:rsid w:val="00FC6AB8"/>
    <w:rsid w:val="00FC7F98"/>
    <w:rsid w:val="00FD147D"/>
    <w:rsid w:val="00FD2B43"/>
    <w:rsid w:val="00FD4FDF"/>
    <w:rsid w:val="00FE0FC2"/>
    <w:rsid w:val="00FE3AB6"/>
    <w:rsid w:val="00FE4E9B"/>
    <w:rsid w:val="00FE650E"/>
    <w:rsid w:val="00FE799B"/>
    <w:rsid w:val="00FF0E13"/>
    <w:rsid w:val="00FF4CD6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8DE76"/>
  <w15:chartTrackingRefBased/>
  <w15:docId w15:val="{13FD5BDB-D743-4435-AD28-00F04FC2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2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55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97E1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Основной текст Знак"/>
    <w:link w:val="a5"/>
    <w:rsid w:val="00597E1D"/>
    <w:rPr>
      <w:sz w:val="28"/>
      <w:lang w:val="ru-RU" w:eastAsia="ru-RU"/>
    </w:rPr>
  </w:style>
  <w:style w:type="paragraph" w:styleId="a7">
    <w:name w:val="header"/>
    <w:basedOn w:val="a"/>
    <w:link w:val="a8"/>
    <w:rsid w:val="003A236E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rsid w:val="003A236E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3A236E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3A236E"/>
    <w:rPr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52372"/>
    <w:pPr>
      <w:ind w:left="720"/>
    </w:pPr>
  </w:style>
  <w:style w:type="paragraph" w:styleId="ac">
    <w:name w:val="Revision"/>
    <w:hidden/>
    <w:uiPriority w:val="99"/>
    <w:semiHidden/>
    <w:rsid w:val="009E1EA1"/>
    <w:rPr>
      <w:sz w:val="24"/>
      <w:szCs w:val="24"/>
      <w:lang w:val="ru-RU" w:eastAsia="ru-RU"/>
    </w:rPr>
  </w:style>
  <w:style w:type="character" w:styleId="ad">
    <w:name w:val="annotation reference"/>
    <w:rsid w:val="00A94F3E"/>
    <w:rPr>
      <w:sz w:val="16"/>
      <w:szCs w:val="16"/>
    </w:rPr>
  </w:style>
  <w:style w:type="paragraph" w:styleId="ae">
    <w:name w:val="annotation text"/>
    <w:basedOn w:val="a"/>
    <w:link w:val="af"/>
    <w:rsid w:val="00A94F3E"/>
    <w:rPr>
      <w:sz w:val="20"/>
      <w:szCs w:val="20"/>
    </w:rPr>
  </w:style>
  <w:style w:type="character" w:customStyle="1" w:styleId="af">
    <w:name w:val="Текст примечания Знак"/>
    <w:link w:val="ae"/>
    <w:rsid w:val="00A94F3E"/>
    <w:rPr>
      <w:lang w:val="ru-RU" w:eastAsia="ru-RU"/>
    </w:rPr>
  </w:style>
  <w:style w:type="paragraph" w:styleId="af0">
    <w:name w:val="annotation subject"/>
    <w:basedOn w:val="ae"/>
    <w:next w:val="ae"/>
    <w:link w:val="af1"/>
    <w:rsid w:val="00A94F3E"/>
    <w:rPr>
      <w:b/>
      <w:bCs/>
    </w:rPr>
  </w:style>
  <w:style w:type="character" w:customStyle="1" w:styleId="af1">
    <w:name w:val="Тема примечания Знак"/>
    <w:link w:val="af0"/>
    <w:rsid w:val="00A94F3E"/>
    <w:rPr>
      <w:b/>
      <w:bCs/>
      <w:lang w:val="ru-RU" w:eastAsia="ru-RU"/>
    </w:rPr>
  </w:style>
  <w:style w:type="character" w:styleId="af2">
    <w:name w:val="Placeholder Text"/>
    <w:basedOn w:val="a0"/>
    <w:uiPriority w:val="99"/>
    <w:semiHidden/>
    <w:rsid w:val="00746FB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9C97756B5E44BA0715D1E83D61DB0" ma:contentTypeVersion="8" ma:contentTypeDescription="Create a new document." ma:contentTypeScope="" ma:versionID="ab2317c5638346ff29c1102e95dd193a">
  <xsd:schema xmlns:xsd="http://www.w3.org/2001/XMLSchema" xmlns:xs="http://www.w3.org/2001/XMLSchema" xmlns:p="http://schemas.microsoft.com/office/2006/metadata/properties" xmlns:ns3="34bf9589-f87f-4108-8305-a04c4303f5c9" targetNamespace="http://schemas.microsoft.com/office/2006/metadata/properties" ma:root="true" ma:fieldsID="b9af7cec24febff783a812499619a217" ns3:_="">
    <xsd:import namespace="34bf9589-f87f-4108-8305-a04c4303f5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f9589-f87f-4108-8305-a04c4303f5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01FC7-A115-449B-B2D6-A87B94E104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7BD6D8-F3C4-4AEF-87E9-D7D77C2DC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f9589-f87f-4108-8305-a04c4303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A25501-E15E-44FC-82A5-BFB1084CFC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1248</Words>
  <Characters>8126</Characters>
  <Application>Microsoft Office Word</Application>
  <DocSecurity>0</DocSecurity>
  <Lines>304</Lines>
  <Paragraphs>196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к договору</vt:lpstr>
      <vt:lpstr>Приложение к договору</vt:lpstr>
    </vt:vector>
  </TitlesOfParts>
  <Company>KOC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Келишимге кошумча</dc:title>
  <dc:subject/>
  <dc:creator>mironenko</dc:creator>
  <cp:keywords/>
  <dc:description/>
  <cp:lastModifiedBy>Zarina Andasheva</cp:lastModifiedBy>
  <cp:revision>41</cp:revision>
  <cp:lastPrinted>2026-02-02T09:23:00Z</cp:lastPrinted>
  <dcterms:created xsi:type="dcterms:W3CDTF">2025-11-13T04:33:00Z</dcterms:created>
  <dcterms:modified xsi:type="dcterms:W3CDTF">2026-02-02T09:24:00Z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0x01010003B9C97756B5E44BA0715D1E83D61DB0</vt:lpwstr>
  </property>
  <property fmtid="{D5CDD505-2E9C-101B-9397-08002B2CF9AE}" pid="3" name="MSIP_Label_d85bea94-60d0-4a5c-9138-48420e73067f_Enabled">
    <vt:lpwstr>true</vt:lpwstr>
  </property>
  <property fmtid="{D5CDD505-2E9C-101B-9397-08002B2CF9AE}" pid="4" name="MSIP_Label_d85bea94-60d0-4a5c-9138-48420e73067f_SetDate">
    <vt:lpwstr>2023-08-11T02:19:47Z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iteId">
    <vt:lpwstr>30f55b9e-dc49-493e-a20c-0fbb510a0971</vt:lpwstr>
  </property>
  <property fmtid="{D5CDD505-2E9C-101B-9397-08002B2CF9AE}" pid="8" name="MSIP_Label_d85bea94-60d0-4a5c-9138-48420e73067f_ActionId">
    <vt:lpwstr>6d49aad0-7c30-4c76-b06e-7635909cdf2c</vt:lpwstr>
  </property>
  <property fmtid="{D5CDD505-2E9C-101B-9397-08002B2CF9AE}" pid="9" name="MSIP_Label_d85bea94-60d0-4a5c-9138-48420e73067f_ContentBits">
    <vt:lpwstr>0</vt:lpwstr>
  </property>
</Properties>
</file>